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CA496" w14:textId="129594BB" w:rsidR="003E0BCF" w:rsidRPr="00BD0B0C" w:rsidRDefault="004D1BAB" w:rsidP="00BD0B0C">
      <w:pPr>
        <w:pStyle w:val="Default"/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/>
          <w:sz w:val="28"/>
          <w:szCs w:val="28"/>
        </w:rPr>
        <w:t>Introduction</w:t>
      </w:r>
    </w:p>
    <w:p w14:paraId="68D064DB" w14:textId="6A860438" w:rsidR="00A032AD" w:rsidRPr="00BD0B0C" w:rsidRDefault="003B1BEC" w:rsidP="00BD0B0C">
      <w:pPr>
        <w:spacing w:after="36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The </w:t>
      </w:r>
      <w:r w:rsidR="00A032AD" w:rsidRPr="00BD0B0C">
        <w:rPr>
          <w:rFonts w:ascii="Segoe UI" w:hAnsi="Segoe UI" w:cs="Segoe UI"/>
          <w:bCs/>
        </w:rPr>
        <w:t>Independent Review</w:t>
      </w:r>
      <w:r w:rsidRPr="00BD0B0C">
        <w:rPr>
          <w:rFonts w:ascii="Segoe UI" w:hAnsi="Segoe UI" w:cs="Segoe UI"/>
          <w:bCs/>
        </w:rPr>
        <w:t xml:space="preserve"> Online </w:t>
      </w:r>
      <w:r w:rsidR="003E0BCF" w:rsidRPr="00BD0B0C">
        <w:rPr>
          <w:rFonts w:ascii="Segoe UI" w:hAnsi="Segoe UI" w:cs="Segoe UI"/>
          <w:bCs/>
        </w:rPr>
        <w:t xml:space="preserve">Portal </w:t>
      </w:r>
      <w:r w:rsidR="001F03FC" w:rsidRPr="00BD0B0C">
        <w:rPr>
          <w:rFonts w:ascii="Segoe UI" w:hAnsi="Segoe UI" w:cs="Segoe UI"/>
          <w:bCs/>
        </w:rPr>
        <w:t>is a tool</w:t>
      </w:r>
      <w:r w:rsidRPr="00BD0B0C">
        <w:rPr>
          <w:rFonts w:ascii="Segoe UI" w:hAnsi="Segoe UI" w:cs="Segoe UI"/>
          <w:bCs/>
        </w:rPr>
        <w:t xml:space="preserve"> developed to assist Utilization Review Agents (URA) in </w:t>
      </w:r>
      <w:r w:rsidR="006520B5" w:rsidRPr="00BD0B0C">
        <w:rPr>
          <w:rFonts w:ascii="Segoe UI" w:hAnsi="Segoe UI" w:cs="Segoe UI"/>
          <w:bCs/>
        </w:rPr>
        <w:t>submitting requests for</w:t>
      </w:r>
      <w:r w:rsidRPr="00BD0B0C">
        <w:rPr>
          <w:rFonts w:ascii="Segoe UI" w:hAnsi="Segoe UI" w:cs="Segoe UI"/>
          <w:bCs/>
        </w:rPr>
        <w:t xml:space="preserve"> a review by an Independent Review Organization</w:t>
      </w:r>
      <w:r w:rsidR="00E77FDF">
        <w:rPr>
          <w:rFonts w:ascii="Segoe UI" w:hAnsi="Segoe UI" w:cs="Segoe UI"/>
          <w:bCs/>
        </w:rPr>
        <w:t xml:space="preserve"> (IRO)</w:t>
      </w:r>
      <w:r w:rsidR="006520B5" w:rsidRPr="00BD0B0C">
        <w:rPr>
          <w:rFonts w:ascii="Segoe UI" w:hAnsi="Segoe UI" w:cs="Segoe UI"/>
          <w:bCs/>
        </w:rPr>
        <w:t xml:space="preserve"> to the Texas Department of Insurance.  This manual will guide users on how to enter data through the portal and how to submit it to the Texas Department of Insurance.</w:t>
      </w:r>
    </w:p>
    <w:p w14:paraId="06FFF5C5" w14:textId="42889E3A" w:rsidR="00A032AD" w:rsidRPr="00BD0B0C" w:rsidRDefault="004D1BAB" w:rsidP="00BD0B0C">
      <w:pPr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/>
          <w:sz w:val="28"/>
          <w:szCs w:val="28"/>
        </w:rPr>
        <w:t>Logging Into The Independent Review Portal</w:t>
      </w:r>
    </w:p>
    <w:p w14:paraId="7E85B73E" w14:textId="4AD8A631" w:rsidR="00F234A9" w:rsidRPr="00BD0B0C" w:rsidRDefault="00B927BE" w:rsidP="00BD0B0C">
      <w:pPr>
        <w:spacing w:after="360"/>
        <w:rPr>
          <w:rFonts w:ascii="Segoe UI" w:hAnsi="Segoe UI" w:cs="Segoe UI"/>
          <w:bCs/>
        </w:rPr>
      </w:pPr>
      <w:r>
        <w:rPr>
          <w:rFonts w:ascii="Segoe UI" w:hAnsi="Segoe UI" w:cs="Segoe UI"/>
          <w:bCs/>
          <w:noProof/>
        </w:rPr>
        <w:pict w14:anchorId="5B6576A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86" type="#_x0000_t32" style="position:absolute;margin-left:145.2pt;margin-top:26.5pt;width:82.8pt;height:282.25pt;flip:x;z-index:251663360" o:connectortype="straight">
            <v:stroke endarrow="block"/>
          </v:shape>
        </w:pict>
      </w:r>
      <w:r w:rsidR="00F234A9" w:rsidRPr="00BD0B0C">
        <w:rPr>
          <w:rFonts w:ascii="Segoe UI" w:hAnsi="Segoe UI" w:cs="Segoe UI"/>
          <w:bCs/>
        </w:rPr>
        <w:t xml:space="preserve">To get to the IRO request portal go to </w:t>
      </w:r>
      <w:hyperlink r:id="rId11" w:history="1">
        <w:r w:rsidR="004D1BAB" w:rsidRPr="00BD0B0C">
          <w:rPr>
            <w:rStyle w:val="Hyperlink"/>
            <w:rFonts w:ascii="Segoe UI" w:hAnsi="Segoe UI" w:cs="Segoe UI"/>
            <w:bCs/>
          </w:rPr>
          <w:t>Utilization Review Agents (URA)</w:t>
        </w:r>
      </w:hyperlink>
      <w:r w:rsidR="004D1BAB" w:rsidRPr="00BD0B0C">
        <w:rPr>
          <w:rFonts w:ascii="Segoe UI" w:hAnsi="Segoe UI" w:cs="Segoe UI"/>
          <w:bCs/>
        </w:rPr>
        <w:t xml:space="preserve"> </w:t>
      </w:r>
      <w:r w:rsidR="00F234A9" w:rsidRPr="00BD0B0C">
        <w:rPr>
          <w:rFonts w:ascii="Segoe UI" w:hAnsi="Segoe UI" w:cs="Segoe UI"/>
          <w:bCs/>
        </w:rPr>
        <w:t xml:space="preserve">and click on </w:t>
      </w:r>
      <w:hyperlink r:id="rId12" w:history="1">
        <w:r w:rsidR="00F234A9" w:rsidRPr="00BD0B0C">
          <w:rPr>
            <w:rStyle w:val="Hyperlink"/>
            <w:rFonts w:ascii="Segoe UI" w:hAnsi="Segoe UI" w:cs="Segoe UI"/>
            <w:bCs/>
          </w:rPr>
          <w:t>Request for review by an IRO</w:t>
        </w:r>
      </w:hyperlink>
      <w:r w:rsidR="0069763F" w:rsidRPr="00BD0B0C">
        <w:rPr>
          <w:rFonts w:ascii="Segoe UI" w:hAnsi="Segoe UI" w:cs="Segoe UI"/>
          <w:bCs/>
        </w:rPr>
        <w:t xml:space="preserve"> (see below)</w:t>
      </w:r>
      <w:r w:rsidR="00F234A9" w:rsidRPr="00BD0B0C">
        <w:rPr>
          <w:rFonts w:ascii="Segoe UI" w:hAnsi="Segoe UI" w:cs="Segoe UI"/>
          <w:bCs/>
        </w:rPr>
        <w:t>.</w:t>
      </w:r>
    </w:p>
    <w:p w14:paraId="373C7062" w14:textId="7B75A851" w:rsidR="00B87543" w:rsidRPr="00BD0B0C" w:rsidRDefault="004D1BAB" w:rsidP="00D45C7F">
      <w:pPr>
        <w:spacing w:after="168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noProof/>
        </w:rPr>
        <w:drawing>
          <wp:inline distT="0" distB="0" distL="0" distR="0" wp14:anchorId="63ECC9E5" wp14:editId="0EFA59B0">
            <wp:extent cx="5943600" cy="3766185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33E2" w14:textId="2654A151" w:rsidR="00F234A9" w:rsidRPr="00BD0B0C" w:rsidRDefault="00B927BE" w:rsidP="00BD0B0C">
      <w:pPr>
        <w:spacing w:after="240"/>
        <w:rPr>
          <w:rFonts w:ascii="Segoe UI" w:hAnsi="Segoe UI" w:cs="Segoe UI"/>
          <w:bCs/>
        </w:rPr>
      </w:pPr>
      <w:r>
        <w:rPr>
          <w:rFonts w:ascii="Segoe UI" w:hAnsi="Segoe UI" w:cs="Segoe UI"/>
          <w:bCs/>
          <w:noProof/>
        </w:rPr>
        <w:lastRenderedPageBreak/>
        <w:pict w14:anchorId="0CCD80C9">
          <v:shape id="_x0000_s2094" type="#_x0000_t32" style="position:absolute;margin-left:240.6pt;margin-top:11.2pt;width:154.8pt;height:269.75pt;flip:x;z-index:251670528" o:connectortype="straight">
            <v:stroke endarrow="block"/>
          </v:shape>
        </w:pict>
      </w:r>
      <w:r>
        <w:rPr>
          <w:rFonts w:ascii="Segoe UI" w:hAnsi="Segoe UI" w:cs="Segoe UI"/>
          <w:bCs/>
          <w:noProof/>
        </w:rPr>
        <w:pict w14:anchorId="0CCD80C9">
          <v:shape id="_x0000_s2087" type="#_x0000_t32" style="position:absolute;margin-left:72.6pt;margin-top:25pt;width:97.2pt;height:255.95pt;z-index:251664384" o:connectortype="straight">
            <v:stroke endarrow="block"/>
          </v:shape>
        </w:pict>
      </w:r>
      <w:r w:rsidR="00840E53">
        <w:rPr>
          <w:rFonts w:ascii="Segoe UI" w:hAnsi="Segoe UI" w:cs="Segoe UI"/>
          <w:bCs/>
        </w:rPr>
        <w:t>C</w:t>
      </w:r>
      <w:r w:rsidR="00F234A9" w:rsidRPr="00BD0B0C">
        <w:rPr>
          <w:rFonts w:ascii="Segoe UI" w:hAnsi="Segoe UI" w:cs="Segoe UI"/>
          <w:bCs/>
        </w:rPr>
        <w:t xml:space="preserve">lick </w:t>
      </w:r>
      <w:r w:rsidR="00F234A9" w:rsidRPr="00BD0B0C">
        <w:rPr>
          <w:rFonts w:ascii="Segoe UI" w:hAnsi="Segoe UI" w:cs="Segoe UI"/>
          <w:b/>
        </w:rPr>
        <w:t>Online IRO Request System</w:t>
      </w:r>
      <w:r w:rsidR="0069763F" w:rsidRPr="00BD0B0C">
        <w:rPr>
          <w:rFonts w:ascii="Segoe UI" w:hAnsi="Segoe UI" w:cs="Segoe UI"/>
          <w:bCs/>
        </w:rPr>
        <w:t xml:space="preserve"> (see below)</w:t>
      </w:r>
      <w:r w:rsidR="00F234A9" w:rsidRPr="00BD0B0C">
        <w:rPr>
          <w:rFonts w:ascii="Segoe UI" w:hAnsi="Segoe UI" w:cs="Segoe UI"/>
          <w:bCs/>
        </w:rPr>
        <w:t>.</w:t>
      </w:r>
      <w:r w:rsidR="0042045E" w:rsidRPr="00BD0B0C">
        <w:rPr>
          <w:rFonts w:ascii="Segoe UI" w:hAnsi="Segoe UI" w:cs="Segoe UI"/>
          <w:bCs/>
        </w:rPr>
        <w:t xml:space="preserve"> Click </w:t>
      </w:r>
      <w:r w:rsidR="0042045E" w:rsidRPr="00BD0B0C">
        <w:rPr>
          <w:rFonts w:ascii="Segoe UI" w:hAnsi="Segoe UI" w:cs="Segoe UI"/>
          <w:b/>
        </w:rPr>
        <w:t>(instruction manual)</w:t>
      </w:r>
      <w:r w:rsidR="0042045E" w:rsidRPr="00BD0B0C">
        <w:rPr>
          <w:rFonts w:ascii="Segoe UI" w:hAnsi="Segoe UI" w:cs="Segoe UI"/>
          <w:bCs/>
        </w:rPr>
        <w:t xml:space="preserve"> to access instructions.</w:t>
      </w:r>
    </w:p>
    <w:p w14:paraId="2910B896" w14:textId="419CC979" w:rsidR="00F234A9" w:rsidRPr="00BD0B0C" w:rsidRDefault="0022500E" w:rsidP="00BD0B0C">
      <w:pPr>
        <w:spacing w:after="240"/>
        <w:rPr>
          <w:rFonts w:ascii="Segoe UI" w:hAnsi="Segoe UI" w:cs="Segoe UI"/>
          <w:bCs/>
        </w:rPr>
      </w:pPr>
      <w:r>
        <w:rPr>
          <w:noProof/>
        </w:rPr>
        <w:drawing>
          <wp:inline distT="0" distB="0" distL="0" distR="0" wp14:anchorId="1802E3F7" wp14:editId="135D386C">
            <wp:extent cx="5943600" cy="3766185"/>
            <wp:effectExtent l="0" t="0" r="0" b="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1631" w14:textId="77777777" w:rsidR="00840E53" w:rsidRDefault="00840E53" w:rsidP="0022500E">
      <w:pPr>
        <w:spacing w:after="240"/>
        <w:rPr>
          <w:rFonts w:ascii="Segoe UI" w:hAnsi="Segoe UI" w:cs="Segoe UI"/>
          <w:bCs/>
        </w:rPr>
      </w:pPr>
    </w:p>
    <w:p w14:paraId="37387ABA" w14:textId="77777777" w:rsidR="00840E53" w:rsidRDefault="00840E53" w:rsidP="0022500E">
      <w:pPr>
        <w:spacing w:after="240"/>
        <w:rPr>
          <w:rFonts w:ascii="Segoe UI" w:hAnsi="Segoe UI" w:cs="Segoe UI"/>
          <w:bCs/>
        </w:rPr>
      </w:pPr>
    </w:p>
    <w:p w14:paraId="5BBAE064" w14:textId="77777777" w:rsidR="00840E53" w:rsidRDefault="00840E53" w:rsidP="0022500E">
      <w:pPr>
        <w:spacing w:after="240"/>
        <w:rPr>
          <w:rFonts w:ascii="Segoe UI" w:hAnsi="Segoe UI" w:cs="Segoe UI"/>
          <w:bCs/>
        </w:rPr>
      </w:pPr>
    </w:p>
    <w:p w14:paraId="32BAE155" w14:textId="77777777" w:rsidR="00840E53" w:rsidRDefault="00840E53" w:rsidP="0022500E">
      <w:pPr>
        <w:spacing w:after="240"/>
        <w:rPr>
          <w:rFonts w:ascii="Segoe UI" w:hAnsi="Segoe UI" w:cs="Segoe UI"/>
          <w:bCs/>
        </w:rPr>
      </w:pPr>
    </w:p>
    <w:p w14:paraId="002F62E5" w14:textId="77777777" w:rsidR="00840E53" w:rsidRDefault="00840E53" w:rsidP="0022500E">
      <w:pPr>
        <w:spacing w:after="240"/>
        <w:rPr>
          <w:rFonts w:ascii="Segoe UI" w:hAnsi="Segoe UI" w:cs="Segoe UI"/>
          <w:bCs/>
        </w:rPr>
      </w:pPr>
    </w:p>
    <w:p w14:paraId="3EE732AA" w14:textId="77777777" w:rsidR="00840E53" w:rsidRDefault="00840E53" w:rsidP="0022500E">
      <w:pPr>
        <w:spacing w:after="240"/>
        <w:rPr>
          <w:rFonts w:ascii="Segoe UI" w:hAnsi="Segoe UI" w:cs="Segoe UI"/>
          <w:bCs/>
        </w:rPr>
      </w:pPr>
    </w:p>
    <w:p w14:paraId="58FBB9E8" w14:textId="77777777" w:rsidR="00840E53" w:rsidRDefault="00840E53" w:rsidP="0022500E">
      <w:pPr>
        <w:spacing w:after="240"/>
        <w:rPr>
          <w:rFonts w:ascii="Segoe UI" w:hAnsi="Segoe UI" w:cs="Segoe UI"/>
          <w:bCs/>
        </w:rPr>
      </w:pPr>
    </w:p>
    <w:p w14:paraId="71D88F46" w14:textId="77777777" w:rsidR="00840E53" w:rsidRDefault="00840E53" w:rsidP="0022500E">
      <w:pPr>
        <w:spacing w:after="240"/>
        <w:rPr>
          <w:rFonts w:ascii="Segoe UI" w:hAnsi="Segoe UI" w:cs="Segoe UI"/>
          <w:bCs/>
        </w:rPr>
      </w:pPr>
    </w:p>
    <w:p w14:paraId="4FFED28C" w14:textId="77777777" w:rsidR="00D45C7F" w:rsidRDefault="00D45C7F" w:rsidP="0022500E">
      <w:pPr>
        <w:spacing w:after="240"/>
        <w:rPr>
          <w:rFonts w:ascii="Segoe UI" w:hAnsi="Segoe UI" w:cs="Segoe UI"/>
          <w:bCs/>
        </w:rPr>
      </w:pPr>
    </w:p>
    <w:p w14:paraId="121D990A" w14:textId="36EA0DAF" w:rsidR="00F234A9" w:rsidRPr="00BD0B0C" w:rsidRDefault="00A032AD" w:rsidP="00BD0B0C">
      <w:pPr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lastRenderedPageBreak/>
        <w:t>To log into the portal, users will need to know their URA license number and PIN.</w:t>
      </w:r>
      <w:r w:rsidR="0027608B" w:rsidRPr="00BD0B0C">
        <w:rPr>
          <w:rFonts w:ascii="Segoe UI" w:hAnsi="Segoe UI" w:cs="Segoe UI"/>
          <w:bCs/>
        </w:rPr>
        <w:t xml:space="preserve">  </w:t>
      </w:r>
    </w:p>
    <w:p w14:paraId="14BF4487" w14:textId="2F41BCB7" w:rsidR="00A74703" w:rsidRPr="003A09B8" w:rsidRDefault="00B927BE" w:rsidP="00BD0B0C">
      <w:pPr>
        <w:spacing w:after="240"/>
        <w:rPr>
          <w:rFonts w:ascii="Segoe UI" w:hAnsi="Segoe UI" w:cs="Segoe UI"/>
          <w:bCs/>
        </w:rPr>
      </w:pPr>
      <w:r>
        <w:rPr>
          <w:rFonts w:ascii="Segoe UI" w:hAnsi="Segoe UI" w:cs="Segoe UI"/>
          <w:bCs/>
          <w:noProof/>
        </w:rPr>
        <w:pict w14:anchorId="2766C54B">
          <v:shape id="_x0000_s2050" type="#_x0000_t32" style="position:absolute;margin-left:217.2pt;margin-top:9.4pt;width:192pt;height:284.65pt;flip:x;z-index:251658240" o:connectortype="straight" strokeweight="1.25pt">
            <v:stroke endarrow="block"/>
          </v:shape>
        </w:pict>
      </w:r>
      <w:r w:rsidR="006520B5" w:rsidRPr="00BD0B0C">
        <w:rPr>
          <w:rFonts w:ascii="Segoe UI" w:hAnsi="Segoe UI" w:cs="Segoe UI"/>
          <w:bCs/>
          <w:iCs/>
        </w:rPr>
        <w:t>If you do not know or have forgotten your PIN, you can use the</w:t>
      </w:r>
      <w:r w:rsidR="006520B5" w:rsidRPr="00BD0B0C">
        <w:rPr>
          <w:rFonts w:ascii="Segoe UI" w:hAnsi="Segoe UI" w:cs="Segoe UI"/>
          <w:b/>
          <w:iCs/>
        </w:rPr>
        <w:t xml:space="preserve"> “Need P</w:t>
      </w:r>
      <w:r w:rsidR="003A09B8">
        <w:rPr>
          <w:rFonts w:ascii="Segoe UI" w:hAnsi="Segoe UI" w:cs="Segoe UI"/>
          <w:b/>
          <w:iCs/>
        </w:rPr>
        <w:t>IN?</w:t>
      </w:r>
      <w:r w:rsidR="006520B5" w:rsidRPr="00BD0B0C">
        <w:rPr>
          <w:rFonts w:ascii="Segoe UI" w:hAnsi="Segoe UI" w:cs="Segoe UI"/>
          <w:b/>
          <w:iCs/>
        </w:rPr>
        <w:t xml:space="preserve">” </w:t>
      </w:r>
      <w:r w:rsidR="006520B5" w:rsidRPr="00BD0B0C">
        <w:rPr>
          <w:rFonts w:ascii="Segoe UI" w:hAnsi="Segoe UI" w:cs="Segoe UI"/>
          <w:bCs/>
          <w:iCs/>
        </w:rPr>
        <w:t>link on the log</w:t>
      </w:r>
      <w:r w:rsidR="0022500E" w:rsidRPr="00BD0B0C">
        <w:rPr>
          <w:rFonts w:ascii="Segoe UI" w:hAnsi="Segoe UI" w:cs="Segoe UI"/>
          <w:bCs/>
          <w:iCs/>
        </w:rPr>
        <w:t>in</w:t>
      </w:r>
      <w:r w:rsidR="006520B5" w:rsidRPr="00BD0B0C">
        <w:rPr>
          <w:rFonts w:ascii="Segoe UI" w:hAnsi="Segoe UI" w:cs="Segoe UI"/>
          <w:bCs/>
          <w:iCs/>
        </w:rPr>
        <w:t xml:space="preserve"> page to obtain the name and contact information for the individual with your company who is responsible for your PIN.</w:t>
      </w:r>
    </w:p>
    <w:p w14:paraId="7862A46D" w14:textId="1A07A75A" w:rsidR="001472FB" w:rsidRPr="00BD0B0C" w:rsidRDefault="0042045E" w:rsidP="00D45C7F">
      <w:pPr>
        <w:spacing w:after="36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  <w:noProof/>
        </w:rPr>
        <w:drawing>
          <wp:inline distT="0" distB="0" distL="0" distR="0" wp14:anchorId="08CB7725" wp14:editId="703AAE74">
            <wp:extent cx="5943600" cy="380619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4AE24E" w14:textId="144B3A0F" w:rsidR="001472FB" w:rsidRPr="00BD0B0C" w:rsidRDefault="001472FB" w:rsidP="003B1BEC">
      <w:pPr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Enter your company’s </w:t>
      </w:r>
      <w:r w:rsidR="002B1DF3" w:rsidRPr="00BD0B0C">
        <w:rPr>
          <w:rFonts w:ascii="Segoe UI" w:hAnsi="Segoe UI" w:cs="Segoe UI"/>
          <w:bCs/>
        </w:rPr>
        <w:t xml:space="preserve">URA </w:t>
      </w:r>
      <w:r w:rsidRPr="00BD0B0C">
        <w:rPr>
          <w:rFonts w:ascii="Segoe UI" w:hAnsi="Segoe UI" w:cs="Segoe UI"/>
          <w:bCs/>
        </w:rPr>
        <w:t xml:space="preserve">license number and PIN and click </w:t>
      </w:r>
      <w:r w:rsidRPr="00BD0B0C">
        <w:rPr>
          <w:rFonts w:ascii="Segoe UI" w:hAnsi="Segoe UI" w:cs="Segoe UI"/>
          <w:b/>
        </w:rPr>
        <w:t>Login</w:t>
      </w:r>
      <w:r w:rsidRPr="00BD0B0C">
        <w:rPr>
          <w:rFonts w:ascii="Segoe UI" w:hAnsi="Segoe UI" w:cs="Segoe UI"/>
          <w:bCs/>
        </w:rPr>
        <w:t>.</w:t>
      </w:r>
    </w:p>
    <w:p w14:paraId="02D8BC28" w14:textId="77777777" w:rsidR="002B1DF3" w:rsidRPr="00BD0B0C" w:rsidRDefault="002B1DF3" w:rsidP="003B1BEC">
      <w:pPr>
        <w:rPr>
          <w:rFonts w:ascii="Segoe UI" w:hAnsi="Segoe UI" w:cs="Segoe UI"/>
          <w:bCs/>
        </w:rPr>
      </w:pPr>
    </w:p>
    <w:p w14:paraId="7A7923FA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2E4E35F2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68DDCF09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15B19BBB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54CEACD2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0D39BDEE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327FB38E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7FE54583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74CC4AED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412C7104" w14:textId="6085643F" w:rsidR="002B1DF3" w:rsidRPr="00BD0B0C" w:rsidRDefault="00B927BE" w:rsidP="00BD0B0C">
      <w:pPr>
        <w:spacing w:after="240"/>
        <w:rPr>
          <w:rFonts w:ascii="Segoe UI" w:hAnsi="Segoe UI" w:cs="Segoe UI"/>
          <w:bCs/>
        </w:rPr>
      </w:pPr>
      <w:r>
        <w:rPr>
          <w:rFonts w:ascii="Segoe UI" w:hAnsi="Segoe UI" w:cs="Segoe UI"/>
          <w:bCs/>
          <w:noProof/>
        </w:rPr>
        <w:pict w14:anchorId="705D159D">
          <v:shape id="_x0000_s2085" type="#_x0000_t32" style="position:absolute;margin-left:23.4pt;margin-top:26.2pt;width:406.8pt;height:274.8pt;flip:x;z-index:251662336" o:connectortype="straight">
            <v:stroke endarrow="block"/>
          </v:shape>
        </w:pict>
      </w:r>
      <w:r w:rsidR="002B1DF3" w:rsidRPr="00BD0B0C">
        <w:rPr>
          <w:rFonts w:ascii="Segoe UI" w:hAnsi="Segoe UI" w:cs="Segoe UI"/>
          <w:bCs/>
        </w:rPr>
        <w:t xml:space="preserve">If you do not know your company’s URA license number go to </w:t>
      </w:r>
      <w:hyperlink r:id="rId16" w:history="1">
        <w:r w:rsidR="00A74703">
          <w:rPr>
            <w:rStyle w:val="Hyperlink"/>
            <w:rFonts w:ascii="Segoe UI" w:hAnsi="Segoe UI" w:cs="Segoe UI"/>
            <w:bCs/>
          </w:rPr>
          <w:t>Find and run a report</w:t>
        </w:r>
      </w:hyperlink>
      <w:r w:rsidR="00B87543" w:rsidRPr="00BD0B0C">
        <w:rPr>
          <w:rFonts w:ascii="Segoe UI" w:hAnsi="Segoe UI" w:cs="Segoe UI"/>
          <w:bCs/>
        </w:rPr>
        <w:t xml:space="preserve">, </w:t>
      </w:r>
      <w:r w:rsidR="002B1DF3" w:rsidRPr="00BD0B0C">
        <w:rPr>
          <w:rFonts w:ascii="Segoe UI" w:hAnsi="Segoe UI" w:cs="Segoe UI"/>
          <w:bCs/>
        </w:rPr>
        <w:t xml:space="preserve">click </w:t>
      </w:r>
      <w:r w:rsidR="002B1DF3" w:rsidRPr="00BD0B0C">
        <w:rPr>
          <w:rFonts w:ascii="Segoe UI" w:hAnsi="Segoe UI" w:cs="Segoe UI"/>
          <w:b/>
        </w:rPr>
        <w:t xml:space="preserve">Utilization </w:t>
      </w:r>
      <w:r w:rsidR="00B87543" w:rsidRPr="00BD0B0C">
        <w:rPr>
          <w:rFonts w:ascii="Segoe UI" w:hAnsi="Segoe UI" w:cs="Segoe UI"/>
          <w:b/>
        </w:rPr>
        <w:t>r</w:t>
      </w:r>
      <w:r w:rsidR="002B1DF3" w:rsidRPr="00BD0B0C">
        <w:rPr>
          <w:rFonts w:ascii="Segoe UI" w:hAnsi="Segoe UI" w:cs="Segoe UI"/>
          <w:b/>
        </w:rPr>
        <w:t>eview</w:t>
      </w:r>
      <w:r w:rsidR="00B87543" w:rsidRPr="00BD0B0C">
        <w:rPr>
          <w:rFonts w:ascii="Segoe UI" w:hAnsi="Segoe UI" w:cs="Segoe UI"/>
          <w:b/>
        </w:rPr>
        <w:t xml:space="preserve"> a</w:t>
      </w:r>
      <w:r w:rsidR="002B1DF3" w:rsidRPr="00BD0B0C">
        <w:rPr>
          <w:rFonts w:ascii="Segoe UI" w:hAnsi="Segoe UI" w:cs="Segoe UI"/>
          <w:b/>
        </w:rPr>
        <w:t>gent</w:t>
      </w:r>
      <w:r w:rsidR="00B87543" w:rsidRPr="00BD0B0C">
        <w:rPr>
          <w:rFonts w:ascii="Segoe UI" w:hAnsi="Segoe UI" w:cs="Segoe UI"/>
          <w:b/>
        </w:rPr>
        <w:t>/Independent review organization</w:t>
      </w:r>
      <w:r w:rsidR="002B1DF3" w:rsidRPr="00BD0B0C">
        <w:rPr>
          <w:rFonts w:ascii="Segoe UI" w:hAnsi="Segoe UI" w:cs="Segoe UI"/>
          <w:bCs/>
        </w:rPr>
        <w:t xml:space="preserve"> (see below).</w:t>
      </w:r>
    </w:p>
    <w:p w14:paraId="60F87487" w14:textId="3F14E573" w:rsidR="002B1DF3" w:rsidRPr="00BD0B0C" w:rsidRDefault="00517CAF" w:rsidP="003B1BEC">
      <w:pPr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  <w:noProof/>
        </w:rPr>
        <w:drawing>
          <wp:inline distT="0" distB="0" distL="0" distR="0" wp14:anchorId="526687D2" wp14:editId="269D2641">
            <wp:extent cx="5943600" cy="3730625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4339" w14:textId="77777777" w:rsidR="001472FB" w:rsidRPr="00BD0B0C" w:rsidRDefault="001472FB" w:rsidP="003B1BEC">
      <w:pPr>
        <w:rPr>
          <w:rFonts w:ascii="Segoe UI" w:hAnsi="Segoe UI" w:cs="Segoe UI"/>
          <w:bCs/>
        </w:rPr>
      </w:pPr>
    </w:p>
    <w:p w14:paraId="2A2B2CA3" w14:textId="77777777" w:rsidR="00B87543" w:rsidRPr="00BD0B0C" w:rsidRDefault="00B87543" w:rsidP="003B1BEC">
      <w:pPr>
        <w:rPr>
          <w:rFonts w:ascii="Segoe UI" w:hAnsi="Segoe UI" w:cs="Segoe UI"/>
          <w:bCs/>
        </w:rPr>
      </w:pPr>
    </w:p>
    <w:p w14:paraId="242B3D1B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45A1FABB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4F5BC771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6A5A671E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2145F961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0FE57DB5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0C494144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123C0DB2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2BE63A2A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7B8674E0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31A336AF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072F80AB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5BA3C37B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5262B0D4" w14:textId="77777777" w:rsidR="00A74703" w:rsidRPr="00BD0B0C" w:rsidRDefault="00A74703" w:rsidP="003B1BEC">
      <w:pPr>
        <w:rPr>
          <w:rFonts w:ascii="Segoe UI" w:hAnsi="Segoe UI" w:cs="Segoe UI"/>
          <w:bCs/>
        </w:rPr>
      </w:pPr>
    </w:p>
    <w:p w14:paraId="5A214767" w14:textId="3260D083" w:rsidR="00517CAF" w:rsidRPr="00BD0B0C" w:rsidRDefault="00B927BE" w:rsidP="00BD0B0C">
      <w:pPr>
        <w:spacing w:after="240"/>
        <w:rPr>
          <w:rFonts w:ascii="Segoe UI" w:hAnsi="Segoe UI" w:cs="Segoe UI"/>
          <w:bCs/>
        </w:rPr>
      </w:pPr>
      <w:r>
        <w:rPr>
          <w:rFonts w:ascii="Segoe UI" w:hAnsi="Segoe UI" w:cs="Segoe UI"/>
          <w:bCs/>
          <w:noProof/>
        </w:rPr>
        <w:pict w14:anchorId="28513682">
          <v:shape id="_x0000_s2089" type="#_x0000_t32" style="position:absolute;margin-left:19.7pt;margin-top:8.8pt;width:267.7pt;height:268.55pt;flip:x;z-index:251666432" o:connectortype="straight">
            <v:stroke endarrow="block"/>
          </v:shape>
        </w:pict>
      </w:r>
      <w:r w:rsidR="00517CAF" w:rsidRPr="00BD0B0C">
        <w:rPr>
          <w:rFonts w:ascii="Segoe UI" w:hAnsi="Segoe UI" w:cs="Segoe UI"/>
          <w:bCs/>
        </w:rPr>
        <w:t xml:space="preserve">Click </w:t>
      </w:r>
      <w:r w:rsidR="00517CAF" w:rsidRPr="00BD0B0C">
        <w:rPr>
          <w:rFonts w:ascii="Segoe UI" w:hAnsi="Segoe UI" w:cs="Segoe UI"/>
          <w:b/>
        </w:rPr>
        <w:t>Certified / registered URA search</w:t>
      </w:r>
      <w:r w:rsidR="00517CAF" w:rsidRPr="00BD0B0C">
        <w:rPr>
          <w:rFonts w:ascii="Segoe UI" w:hAnsi="Segoe UI" w:cs="Segoe UI"/>
          <w:bCs/>
        </w:rPr>
        <w:t xml:space="preserve"> (see below). </w:t>
      </w:r>
    </w:p>
    <w:p w14:paraId="7A11A7DB" w14:textId="54164970" w:rsidR="00517CAF" w:rsidRPr="00BD0B0C" w:rsidRDefault="00B927BE" w:rsidP="003B1BEC">
      <w:pPr>
        <w:rPr>
          <w:rFonts w:ascii="Segoe UI" w:hAnsi="Segoe UI" w:cs="Segoe UI"/>
          <w:bCs/>
        </w:rPr>
      </w:pPr>
      <w:r>
        <w:rPr>
          <w:rFonts w:ascii="Segoe UI" w:hAnsi="Segoe UI" w:cs="Segoe UI"/>
          <w:bCs/>
          <w:noProof/>
        </w:rPr>
        <w:pict w14:anchorId="13533783">
          <v:shape id="_x0000_s2088" type="#_x0000_t32" style="position:absolute;margin-left:-38.05pt;margin-top:154.95pt;width:0;height:0;z-index:251665408" o:connectortype="straight">
            <v:stroke endarrow="block"/>
          </v:shape>
        </w:pict>
      </w:r>
      <w:r w:rsidR="00517CAF" w:rsidRPr="00BD0B0C">
        <w:rPr>
          <w:rFonts w:ascii="Segoe UI" w:hAnsi="Segoe UI" w:cs="Segoe UI"/>
          <w:bCs/>
          <w:noProof/>
        </w:rPr>
        <w:drawing>
          <wp:inline distT="0" distB="0" distL="0" distR="0" wp14:anchorId="1AE0DDA3" wp14:editId="54427CE9">
            <wp:extent cx="5943600" cy="3730625"/>
            <wp:effectExtent l="0" t="0" r="0" b="0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90A3A" w14:textId="7D024E96" w:rsidR="00B87543" w:rsidRDefault="00B87543" w:rsidP="003B1BEC">
      <w:pPr>
        <w:rPr>
          <w:rFonts w:ascii="Segoe UI" w:hAnsi="Segoe UI" w:cs="Segoe UI"/>
          <w:bCs/>
        </w:rPr>
      </w:pPr>
    </w:p>
    <w:p w14:paraId="5C8DD6D6" w14:textId="777A6860" w:rsidR="00840E53" w:rsidRDefault="00840E53" w:rsidP="003B1BEC">
      <w:pPr>
        <w:rPr>
          <w:rFonts w:ascii="Segoe UI" w:hAnsi="Segoe UI" w:cs="Segoe UI"/>
          <w:bCs/>
        </w:rPr>
      </w:pPr>
    </w:p>
    <w:p w14:paraId="2E031D84" w14:textId="5282479C" w:rsidR="00840E53" w:rsidRDefault="00840E53" w:rsidP="003B1BEC">
      <w:pPr>
        <w:rPr>
          <w:rFonts w:ascii="Segoe UI" w:hAnsi="Segoe UI" w:cs="Segoe UI"/>
          <w:bCs/>
        </w:rPr>
      </w:pPr>
    </w:p>
    <w:p w14:paraId="6B021F36" w14:textId="36487B03" w:rsidR="00840E53" w:rsidRDefault="00840E53" w:rsidP="003B1BEC">
      <w:pPr>
        <w:rPr>
          <w:rFonts w:ascii="Segoe UI" w:hAnsi="Segoe UI" w:cs="Segoe UI"/>
          <w:bCs/>
        </w:rPr>
      </w:pPr>
    </w:p>
    <w:p w14:paraId="15A3DFFC" w14:textId="77777777" w:rsidR="00840E53" w:rsidRPr="00BD0B0C" w:rsidRDefault="00840E53" w:rsidP="003B1BEC">
      <w:pPr>
        <w:rPr>
          <w:rFonts w:ascii="Segoe UI" w:hAnsi="Segoe UI" w:cs="Segoe UI"/>
          <w:bCs/>
        </w:rPr>
      </w:pPr>
    </w:p>
    <w:p w14:paraId="3E3B1CFA" w14:textId="77777777" w:rsidR="00B87543" w:rsidRPr="00BD0B0C" w:rsidRDefault="00B87543" w:rsidP="003B1BEC">
      <w:pPr>
        <w:rPr>
          <w:rFonts w:ascii="Segoe UI" w:hAnsi="Segoe UI" w:cs="Segoe UI"/>
          <w:bCs/>
        </w:rPr>
      </w:pPr>
    </w:p>
    <w:p w14:paraId="10F60076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65B348B3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4EDC42D7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70333AEC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55510D56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4CE48797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0EB52782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1F292646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16ED9263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5DFFA522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3938E306" w14:textId="77777777" w:rsidR="00840E53" w:rsidRPr="00BD0B0C" w:rsidRDefault="00840E53" w:rsidP="003B1BEC">
      <w:pPr>
        <w:rPr>
          <w:rFonts w:ascii="Segoe UI" w:hAnsi="Segoe UI" w:cs="Segoe UI"/>
          <w:bCs/>
        </w:rPr>
      </w:pPr>
    </w:p>
    <w:p w14:paraId="0374C453" w14:textId="5F841E9D" w:rsidR="00517CAF" w:rsidRPr="00BD0B0C" w:rsidRDefault="00B927BE" w:rsidP="00BD0B0C">
      <w:pPr>
        <w:spacing w:after="240"/>
        <w:rPr>
          <w:rFonts w:ascii="Segoe UI" w:hAnsi="Segoe UI" w:cs="Segoe UI"/>
          <w:bCs/>
        </w:rPr>
      </w:pPr>
      <w:r>
        <w:rPr>
          <w:rFonts w:ascii="Segoe UI" w:hAnsi="Segoe UI" w:cs="Segoe UI"/>
          <w:bCs/>
          <w:noProof/>
        </w:rPr>
        <w:pict w14:anchorId="478E4A66">
          <v:shape id="_x0000_s2090" type="#_x0000_t32" style="position:absolute;margin-left:176.6pt;margin-top:10.25pt;width:95.1pt;height:183.4pt;z-index:251667456" o:connectortype="straight">
            <v:stroke endarrow="block"/>
          </v:shape>
        </w:pict>
      </w:r>
      <w:r w:rsidR="00517CAF" w:rsidRPr="00BD0B0C">
        <w:rPr>
          <w:rFonts w:ascii="Segoe UI" w:hAnsi="Segoe UI" w:cs="Segoe UI"/>
          <w:bCs/>
        </w:rPr>
        <w:t xml:space="preserve">Click </w:t>
      </w:r>
      <w:r w:rsidR="00517CAF" w:rsidRPr="00BD0B0C">
        <w:rPr>
          <w:rFonts w:ascii="Segoe UI" w:hAnsi="Segoe UI" w:cs="Segoe UI"/>
          <w:b/>
        </w:rPr>
        <w:t>Run Report</w:t>
      </w:r>
      <w:r w:rsidR="00517CAF" w:rsidRPr="00BD0B0C">
        <w:rPr>
          <w:rFonts w:ascii="Segoe UI" w:hAnsi="Segoe UI" w:cs="Segoe UI"/>
          <w:bCs/>
        </w:rPr>
        <w:t xml:space="preserve"> (see below). </w:t>
      </w:r>
    </w:p>
    <w:p w14:paraId="573EFD1F" w14:textId="25EC3370" w:rsidR="00517CAF" w:rsidRDefault="00517CAF" w:rsidP="003B1BEC">
      <w:pPr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  <w:noProof/>
        </w:rPr>
        <w:drawing>
          <wp:inline distT="0" distB="0" distL="0" distR="0" wp14:anchorId="0F5EC40A" wp14:editId="5A8E5BD8">
            <wp:extent cx="5943600" cy="3730625"/>
            <wp:effectExtent l="0" t="0" r="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9F255" w14:textId="77777777" w:rsidR="00840E53" w:rsidRDefault="00840E53" w:rsidP="00840E53">
      <w:pPr>
        <w:spacing w:before="240" w:after="240"/>
        <w:rPr>
          <w:rFonts w:ascii="Segoe UI" w:hAnsi="Segoe UI" w:cs="Segoe UI"/>
          <w:bCs/>
        </w:rPr>
      </w:pPr>
    </w:p>
    <w:p w14:paraId="20CCA812" w14:textId="77777777" w:rsidR="00840E53" w:rsidRDefault="00840E53" w:rsidP="00840E53">
      <w:pPr>
        <w:spacing w:before="240" w:after="240"/>
        <w:rPr>
          <w:rFonts w:ascii="Segoe UI" w:hAnsi="Segoe UI" w:cs="Segoe UI"/>
          <w:bCs/>
        </w:rPr>
      </w:pPr>
    </w:p>
    <w:p w14:paraId="070CC2B1" w14:textId="77777777" w:rsidR="00840E53" w:rsidRDefault="00840E53" w:rsidP="00840E53">
      <w:pPr>
        <w:spacing w:before="240" w:after="240"/>
        <w:rPr>
          <w:rFonts w:ascii="Segoe UI" w:hAnsi="Segoe UI" w:cs="Segoe UI"/>
          <w:bCs/>
        </w:rPr>
      </w:pPr>
    </w:p>
    <w:p w14:paraId="4CD9061D" w14:textId="77777777" w:rsidR="00840E53" w:rsidRDefault="00840E53" w:rsidP="00840E53">
      <w:pPr>
        <w:spacing w:before="240" w:after="240"/>
        <w:rPr>
          <w:rFonts w:ascii="Segoe UI" w:hAnsi="Segoe UI" w:cs="Segoe UI"/>
          <w:bCs/>
        </w:rPr>
      </w:pPr>
    </w:p>
    <w:p w14:paraId="2BFA1B08" w14:textId="77777777" w:rsidR="00840E53" w:rsidRDefault="00840E53" w:rsidP="00840E53">
      <w:pPr>
        <w:spacing w:before="240" w:after="240"/>
        <w:rPr>
          <w:rFonts w:ascii="Segoe UI" w:hAnsi="Segoe UI" w:cs="Segoe UI"/>
          <w:bCs/>
        </w:rPr>
      </w:pPr>
    </w:p>
    <w:p w14:paraId="7DB2F979" w14:textId="77777777" w:rsidR="00840E53" w:rsidRDefault="00840E53" w:rsidP="00840E53">
      <w:pPr>
        <w:spacing w:before="240" w:after="240"/>
        <w:rPr>
          <w:rFonts w:ascii="Segoe UI" w:hAnsi="Segoe UI" w:cs="Segoe UI"/>
          <w:bCs/>
        </w:rPr>
      </w:pPr>
    </w:p>
    <w:p w14:paraId="2E43E566" w14:textId="77777777" w:rsidR="00840E53" w:rsidRDefault="00840E53" w:rsidP="00840E53">
      <w:pPr>
        <w:spacing w:before="240" w:after="240"/>
        <w:rPr>
          <w:rFonts w:ascii="Segoe UI" w:hAnsi="Segoe UI" w:cs="Segoe UI"/>
          <w:bCs/>
        </w:rPr>
      </w:pPr>
    </w:p>
    <w:p w14:paraId="2E05A3EF" w14:textId="77777777" w:rsidR="00840E53" w:rsidRDefault="00840E53" w:rsidP="00840E53">
      <w:pPr>
        <w:spacing w:before="240" w:after="240"/>
        <w:rPr>
          <w:rFonts w:ascii="Segoe UI" w:hAnsi="Segoe UI" w:cs="Segoe UI"/>
          <w:bCs/>
        </w:rPr>
      </w:pPr>
    </w:p>
    <w:p w14:paraId="36F687ED" w14:textId="77777777" w:rsidR="00840E53" w:rsidRDefault="00840E53" w:rsidP="00840E53">
      <w:pPr>
        <w:spacing w:before="240" w:after="240"/>
        <w:rPr>
          <w:rFonts w:ascii="Segoe UI" w:hAnsi="Segoe UI" w:cs="Segoe UI"/>
          <w:bCs/>
        </w:rPr>
      </w:pPr>
    </w:p>
    <w:p w14:paraId="717E2388" w14:textId="342AEF43" w:rsidR="00840E53" w:rsidRPr="00BD0B0C" w:rsidRDefault="00B927BE" w:rsidP="00BD0B0C">
      <w:pPr>
        <w:spacing w:after="240"/>
        <w:rPr>
          <w:rFonts w:ascii="Segoe UI" w:hAnsi="Segoe UI" w:cs="Segoe UI"/>
          <w:bCs/>
        </w:rPr>
      </w:pPr>
      <w:r>
        <w:rPr>
          <w:rFonts w:ascii="Segoe UI" w:hAnsi="Segoe UI" w:cs="Segoe UI"/>
          <w:bCs/>
          <w:noProof/>
        </w:rPr>
        <w:pict w14:anchorId="478E4A66">
          <v:shape id="_x0000_s2093" type="#_x0000_t32" style="position:absolute;margin-left:121.2pt;margin-top:9.15pt;width:16.2pt;height:73.2pt;flip:x;z-index:251669504" o:connectortype="straight">
            <v:stroke endarrow="block"/>
          </v:shape>
        </w:pict>
      </w:r>
      <w:r w:rsidR="00840E53">
        <w:rPr>
          <w:rFonts w:ascii="Segoe UI" w:hAnsi="Segoe UI" w:cs="Segoe UI"/>
          <w:bCs/>
        </w:rPr>
        <w:t xml:space="preserve">Click </w:t>
      </w:r>
      <w:r w:rsidR="00840E53" w:rsidRPr="00BD0B0C">
        <w:rPr>
          <w:rFonts w:ascii="Segoe UI" w:hAnsi="Segoe UI" w:cs="Segoe UI"/>
          <w:b/>
        </w:rPr>
        <w:t>Export</w:t>
      </w:r>
      <w:r w:rsidR="003A09B8">
        <w:rPr>
          <w:rFonts w:ascii="Segoe UI" w:hAnsi="Segoe UI" w:cs="Segoe UI"/>
          <w:b/>
        </w:rPr>
        <w:t xml:space="preserve"> </w:t>
      </w:r>
      <w:r w:rsidR="0080390B">
        <w:rPr>
          <w:rFonts w:ascii="Segoe UI" w:hAnsi="Segoe UI" w:cs="Segoe UI"/>
          <w:bCs/>
        </w:rPr>
        <w:t>(see below).</w:t>
      </w:r>
    </w:p>
    <w:p w14:paraId="258FCD28" w14:textId="2028257E" w:rsidR="00840E53" w:rsidRPr="00BD0B0C" w:rsidRDefault="00840E53" w:rsidP="00BD0B0C">
      <w:pPr>
        <w:spacing w:before="240" w:after="240"/>
        <w:rPr>
          <w:rFonts w:ascii="Segoe UI" w:hAnsi="Segoe UI" w:cs="Segoe UI"/>
          <w:bCs/>
        </w:rPr>
      </w:pPr>
      <w:r>
        <w:rPr>
          <w:noProof/>
        </w:rPr>
        <w:drawing>
          <wp:inline distT="0" distB="0" distL="0" distR="0" wp14:anchorId="4007F11B" wp14:editId="251233AD">
            <wp:extent cx="5943600" cy="3766185"/>
            <wp:effectExtent l="0" t="0" r="0" b="0"/>
            <wp:docPr id="20" name="Picture 2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F374" w14:textId="45057C50" w:rsidR="00517CAF" w:rsidRPr="00BD0B0C" w:rsidRDefault="00517CAF" w:rsidP="003B1BEC">
      <w:pPr>
        <w:rPr>
          <w:rFonts w:ascii="Segoe UI" w:hAnsi="Segoe UI" w:cs="Segoe UI"/>
          <w:bCs/>
        </w:rPr>
      </w:pPr>
    </w:p>
    <w:p w14:paraId="7E7ED45D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4C209AAF" w14:textId="0F3E6300" w:rsidR="00B87543" w:rsidRPr="00BD0B0C" w:rsidRDefault="00B87543" w:rsidP="003B1BEC">
      <w:pPr>
        <w:rPr>
          <w:rFonts w:ascii="Segoe UI" w:hAnsi="Segoe UI" w:cs="Segoe UI"/>
          <w:bCs/>
        </w:rPr>
      </w:pPr>
    </w:p>
    <w:p w14:paraId="6768AD8C" w14:textId="35D6B6B1" w:rsidR="00517CAF" w:rsidRPr="00BD0B0C" w:rsidRDefault="00517CAF" w:rsidP="003B1BEC">
      <w:pPr>
        <w:rPr>
          <w:rFonts w:ascii="Segoe UI" w:hAnsi="Segoe UI" w:cs="Segoe UI"/>
          <w:bCs/>
        </w:rPr>
      </w:pPr>
    </w:p>
    <w:p w14:paraId="092B6E2F" w14:textId="622EB84B" w:rsidR="00517CAF" w:rsidRPr="00BD0B0C" w:rsidRDefault="00517CAF" w:rsidP="003B1BEC">
      <w:pPr>
        <w:rPr>
          <w:rFonts w:ascii="Segoe UI" w:hAnsi="Segoe UI" w:cs="Segoe UI"/>
          <w:bCs/>
        </w:rPr>
      </w:pPr>
    </w:p>
    <w:p w14:paraId="3561106E" w14:textId="67C0171D" w:rsidR="00517CAF" w:rsidRPr="00BD0B0C" w:rsidRDefault="00517CAF" w:rsidP="003B1BEC">
      <w:pPr>
        <w:rPr>
          <w:rFonts w:ascii="Segoe UI" w:hAnsi="Segoe UI" w:cs="Segoe UI"/>
          <w:bCs/>
        </w:rPr>
      </w:pPr>
    </w:p>
    <w:p w14:paraId="4F43947E" w14:textId="6EA48142" w:rsidR="00517CAF" w:rsidRPr="00BD0B0C" w:rsidRDefault="00517CAF" w:rsidP="003B1BEC">
      <w:pPr>
        <w:rPr>
          <w:rFonts w:ascii="Segoe UI" w:hAnsi="Segoe UI" w:cs="Segoe UI"/>
          <w:bCs/>
        </w:rPr>
      </w:pPr>
    </w:p>
    <w:p w14:paraId="37FFB8DD" w14:textId="6863C1BC" w:rsidR="00517CAF" w:rsidRPr="00BD0B0C" w:rsidRDefault="00517CAF" w:rsidP="003B1BEC">
      <w:pPr>
        <w:rPr>
          <w:rFonts w:ascii="Segoe UI" w:hAnsi="Segoe UI" w:cs="Segoe UI"/>
          <w:bCs/>
        </w:rPr>
      </w:pPr>
    </w:p>
    <w:p w14:paraId="560C4620" w14:textId="2FEB2AFE" w:rsidR="00517CAF" w:rsidRPr="00BD0B0C" w:rsidRDefault="00517CAF" w:rsidP="003B1BEC">
      <w:pPr>
        <w:rPr>
          <w:rFonts w:ascii="Segoe UI" w:hAnsi="Segoe UI" w:cs="Segoe UI"/>
          <w:bCs/>
        </w:rPr>
      </w:pPr>
    </w:p>
    <w:p w14:paraId="6BDD254B" w14:textId="1DEC91FA" w:rsidR="00517CAF" w:rsidRPr="00BD0B0C" w:rsidRDefault="00517CAF" w:rsidP="003B1BEC">
      <w:pPr>
        <w:rPr>
          <w:rFonts w:ascii="Segoe UI" w:hAnsi="Segoe UI" w:cs="Segoe UI"/>
          <w:bCs/>
        </w:rPr>
      </w:pPr>
    </w:p>
    <w:p w14:paraId="17A8F4AC" w14:textId="47BF1D96" w:rsidR="00517CAF" w:rsidRPr="00BD0B0C" w:rsidRDefault="00517CAF" w:rsidP="003B1BEC">
      <w:pPr>
        <w:rPr>
          <w:rFonts w:ascii="Segoe UI" w:hAnsi="Segoe UI" w:cs="Segoe UI"/>
          <w:bCs/>
        </w:rPr>
      </w:pPr>
    </w:p>
    <w:p w14:paraId="09DED8B0" w14:textId="452B9F92" w:rsidR="00517CAF" w:rsidRPr="00BD0B0C" w:rsidRDefault="00517CAF" w:rsidP="003B1BEC">
      <w:pPr>
        <w:rPr>
          <w:rFonts w:ascii="Segoe UI" w:hAnsi="Segoe UI" w:cs="Segoe UI"/>
          <w:bCs/>
        </w:rPr>
      </w:pPr>
    </w:p>
    <w:p w14:paraId="35957064" w14:textId="410589B0" w:rsidR="00517CAF" w:rsidRPr="00BD0B0C" w:rsidRDefault="00517CAF" w:rsidP="003B1BEC">
      <w:pPr>
        <w:rPr>
          <w:rFonts w:ascii="Segoe UI" w:hAnsi="Segoe UI" w:cs="Segoe UI"/>
          <w:bCs/>
        </w:rPr>
      </w:pPr>
    </w:p>
    <w:p w14:paraId="0C800B38" w14:textId="273B1480" w:rsidR="00517CAF" w:rsidRPr="00BD0B0C" w:rsidRDefault="00517CAF" w:rsidP="003B1BEC">
      <w:pPr>
        <w:rPr>
          <w:rFonts w:ascii="Segoe UI" w:hAnsi="Segoe UI" w:cs="Segoe UI"/>
          <w:bCs/>
        </w:rPr>
      </w:pPr>
    </w:p>
    <w:p w14:paraId="208E2BF9" w14:textId="0939AF26" w:rsidR="00517CAF" w:rsidRPr="00BD0B0C" w:rsidRDefault="00517CAF" w:rsidP="003B1BEC">
      <w:pPr>
        <w:rPr>
          <w:rFonts w:ascii="Segoe UI" w:hAnsi="Segoe UI" w:cs="Segoe UI"/>
          <w:bCs/>
        </w:rPr>
      </w:pPr>
    </w:p>
    <w:p w14:paraId="0501076B" w14:textId="138659B5" w:rsidR="00517CAF" w:rsidRPr="00BD0B0C" w:rsidRDefault="00517CAF" w:rsidP="003B1BEC">
      <w:pPr>
        <w:rPr>
          <w:rFonts w:ascii="Segoe UI" w:hAnsi="Segoe UI" w:cs="Segoe UI"/>
          <w:bCs/>
        </w:rPr>
      </w:pPr>
    </w:p>
    <w:p w14:paraId="48EB6457" w14:textId="405007C4" w:rsidR="00517CAF" w:rsidRPr="00BD0B0C" w:rsidRDefault="00B927BE" w:rsidP="00BD0B0C">
      <w:pPr>
        <w:spacing w:after="240"/>
        <w:rPr>
          <w:rFonts w:ascii="Segoe UI" w:hAnsi="Segoe UI" w:cs="Segoe UI"/>
          <w:bCs/>
        </w:rPr>
      </w:pPr>
      <w:r>
        <w:rPr>
          <w:rFonts w:ascii="Segoe UI" w:hAnsi="Segoe UI" w:cs="Segoe UI"/>
          <w:noProof/>
        </w:rPr>
        <w:pict w14:anchorId="6808DFFE">
          <v:shape id="_x0000_s2091" type="#_x0000_t32" style="position:absolute;margin-left:119.65pt;margin-top:9.4pt;width:4.55pt;height:107.6pt;flip:x;z-index:251668480" o:connectortype="straight">
            <v:stroke endarrow="block"/>
          </v:shape>
        </w:pict>
      </w:r>
      <w:r w:rsidR="00517CAF" w:rsidRPr="00BD0B0C">
        <w:rPr>
          <w:rFonts w:ascii="Segoe UI" w:hAnsi="Segoe UI" w:cs="Segoe UI"/>
          <w:bCs/>
        </w:rPr>
        <w:t xml:space="preserve">Click </w:t>
      </w:r>
      <w:r w:rsidR="00517CAF" w:rsidRPr="00BD0B0C">
        <w:rPr>
          <w:rFonts w:ascii="Segoe UI" w:hAnsi="Segoe UI" w:cs="Segoe UI"/>
          <w:b/>
        </w:rPr>
        <w:t>Excel</w:t>
      </w:r>
      <w:r w:rsidR="00517CAF" w:rsidRPr="00BD0B0C">
        <w:rPr>
          <w:rFonts w:ascii="Segoe UI" w:hAnsi="Segoe UI" w:cs="Segoe UI"/>
          <w:bCs/>
        </w:rPr>
        <w:t xml:space="preserve"> (see below). This will open in Excel for you to view all URA Companies.</w:t>
      </w:r>
    </w:p>
    <w:p w14:paraId="701F2A9E" w14:textId="1E988F78" w:rsidR="00517CAF" w:rsidRPr="00BD0B0C" w:rsidRDefault="00517CAF" w:rsidP="003B1BEC">
      <w:pPr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noProof/>
        </w:rPr>
        <w:drawing>
          <wp:inline distT="0" distB="0" distL="0" distR="0" wp14:anchorId="16E9B281" wp14:editId="36B4D0FB">
            <wp:extent cx="5943600" cy="3730625"/>
            <wp:effectExtent l="0" t="0" r="0" b="0"/>
            <wp:docPr id="26" name="Picture 2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07C5" w14:textId="77777777" w:rsidR="00B87543" w:rsidRPr="00BD0B0C" w:rsidRDefault="00B87543" w:rsidP="003B1BEC">
      <w:pPr>
        <w:rPr>
          <w:rFonts w:ascii="Segoe UI" w:hAnsi="Segoe UI" w:cs="Segoe UI"/>
          <w:bCs/>
        </w:rPr>
      </w:pPr>
    </w:p>
    <w:p w14:paraId="2016E29F" w14:textId="77777777" w:rsidR="00B87543" w:rsidRPr="00BD0B0C" w:rsidRDefault="00B87543" w:rsidP="003B1BEC">
      <w:pPr>
        <w:rPr>
          <w:rFonts w:ascii="Segoe UI" w:hAnsi="Segoe UI" w:cs="Segoe UI"/>
          <w:bCs/>
        </w:rPr>
      </w:pPr>
    </w:p>
    <w:p w14:paraId="189B0E4F" w14:textId="77777777" w:rsidR="00B87543" w:rsidRPr="00BD0B0C" w:rsidRDefault="00B87543" w:rsidP="003B1BEC">
      <w:pPr>
        <w:rPr>
          <w:rFonts w:ascii="Segoe UI" w:hAnsi="Segoe UI" w:cs="Segoe UI"/>
          <w:bCs/>
        </w:rPr>
      </w:pPr>
    </w:p>
    <w:p w14:paraId="55DE00E3" w14:textId="77777777" w:rsidR="00B87543" w:rsidRPr="00BD0B0C" w:rsidRDefault="00B87543" w:rsidP="003B1BEC">
      <w:pPr>
        <w:rPr>
          <w:rFonts w:ascii="Segoe UI" w:hAnsi="Segoe UI" w:cs="Segoe UI"/>
          <w:bCs/>
        </w:rPr>
      </w:pPr>
    </w:p>
    <w:p w14:paraId="43CB2C34" w14:textId="77777777" w:rsidR="00B87543" w:rsidRPr="00BD0B0C" w:rsidRDefault="00B87543" w:rsidP="003B1BEC">
      <w:pPr>
        <w:rPr>
          <w:rFonts w:ascii="Segoe UI" w:hAnsi="Segoe UI" w:cs="Segoe UI"/>
          <w:bCs/>
        </w:rPr>
      </w:pPr>
    </w:p>
    <w:p w14:paraId="0F63DEB9" w14:textId="77777777" w:rsidR="00B87543" w:rsidRPr="00BD0B0C" w:rsidRDefault="00B87543" w:rsidP="003B1BEC">
      <w:pPr>
        <w:rPr>
          <w:rFonts w:ascii="Segoe UI" w:hAnsi="Segoe UI" w:cs="Segoe UI"/>
          <w:bCs/>
        </w:rPr>
      </w:pPr>
    </w:p>
    <w:p w14:paraId="6A953C19" w14:textId="77777777" w:rsidR="00B87543" w:rsidRPr="00BD0B0C" w:rsidRDefault="00B87543" w:rsidP="003B1BEC">
      <w:pPr>
        <w:rPr>
          <w:rFonts w:ascii="Segoe UI" w:hAnsi="Segoe UI" w:cs="Segoe UI"/>
          <w:bCs/>
        </w:rPr>
      </w:pPr>
    </w:p>
    <w:p w14:paraId="0B2AB646" w14:textId="77777777" w:rsidR="00B87543" w:rsidRPr="00BD0B0C" w:rsidRDefault="00B87543" w:rsidP="003B1BEC">
      <w:pPr>
        <w:rPr>
          <w:rFonts w:ascii="Segoe UI" w:hAnsi="Segoe UI" w:cs="Segoe UI"/>
          <w:bCs/>
        </w:rPr>
      </w:pPr>
    </w:p>
    <w:p w14:paraId="7D82CAD8" w14:textId="77777777" w:rsidR="00B87543" w:rsidRPr="00BD0B0C" w:rsidRDefault="00B87543" w:rsidP="003B1BEC">
      <w:pPr>
        <w:rPr>
          <w:rFonts w:ascii="Segoe UI" w:hAnsi="Segoe UI" w:cs="Segoe UI"/>
          <w:bCs/>
        </w:rPr>
      </w:pPr>
    </w:p>
    <w:p w14:paraId="047745A8" w14:textId="77777777" w:rsidR="00B87543" w:rsidRPr="00BD0B0C" w:rsidRDefault="00B87543" w:rsidP="003B1BEC">
      <w:pPr>
        <w:rPr>
          <w:rFonts w:ascii="Segoe UI" w:hAnsi="Segoe UI" w:cs="Segoe UI"/>
          <w:bCs/>
        </w:rPr>
      </w:pPr>
    </w:p>
    <w:p w14:paraId="235F66E4" w14:textId="77777777" w:rsidR="00B87543" w:rsidRPr="00BD0B0C" w:rsidRDefault="00B87543" w:rsidP="003B1BEC">
      <w:pPr>
        <w:rPr>
          <w:rFonts w:ascii="Segoe UI" w:hAnsi="Segoe UI" w:cs="Segoe UI"/>
          <w:bCs/>
        </w:rPr>
      </w:pPr>
    </w:p>
    <w:p w14:paraId="3F6D70D1" w14:textId="77777777" w:rsidR="00B87543" w:rsidRPr="00BD0B0C" w:rsidRDefault="00B87543" w:rsidP="003B1BEC">
      <w:pPr>
        <w:rPr>
          <w:rFonts w:ascii="Segoe UI" w:hAnsi="Segoe UI" w:cs="Segoe UI"/>
          <w:bCs/>
        </w:rPr>
      </w:pPr>
    </w:p>
    <w:p w14:paraId="3162BDCF" w14:textId="77777777" w:rsidR="00B87543" w:rsidRPr="00BD0B0C" w:rsidRDefault="00B87543" w:rsidP="003B1BEC">
      <w:pPr>
        <w:rPr>
          <w:rFonts w:ascii="Segoe UI" w:hAnsi="Segoe UI" w:cs="Segoe UI"/>
          <w:bCs/>
        </w:rPr>
      </w:pPr>
    </w:p>
    <w:p w14:paraId="27F4A9AD" w14:textId="77777777" w:rsidR="00B87543" w:rsidRPr="00BD0B0C" w:rsidRDefault="00B87543" w:rsidP="003B1BEC">
      <w:pPr>
        <w:rPr>
          <w:rFonts w:ascii="Segoe UI" w:hAnsi="Segoe UI" w:cs="Segoe UI"/>
          <w:bCs/>
        </w:rPr>
      </w:pPr>
    </w:p>
    <w:p w14:paraId="1978BADF" w14:textId="77777777" w:rsidR="00517CAF" w:rsidRPr="00BD0B0C" w:rsidRDefault="00517CAF" w:rsidP="003B1BEC">
      <w:pPr>
        <w:rPr>
          <w:rFonts w:ascii="Segoe UI" w:hAnsi="Segoe UI" w:cs="Segoe UI"/>
          <w:bCs/>
        </w:rPr>
      </w:pPr>
    </w:p>
    <w:p w14:paraId="2812DCCB" w14:textId="77777777" w:rsidR="0080390B" w:rsidRPr="00BD0B0C" w:rsidRDefault="0080390B" w:rsidP="003B1BEC">
      <w:pPr>
        <w:rPr>
          <w:rFonts w:ascii="Segoe UI" w:hAnsi="Segoe UI" w:cs="Segoe UI"/>
          <w:bCs/>
        </w:rPr>
      </w:pPr>
    </w:p>
    <w:p w14:paraId="7D6EB5EC" w14:textId="20CD52C7" w:rsidR="001472FB" w:rsidRPr="00BD0B0C" w:rsidRDefault="0080390B" w:rsidP="00BD0B0C">
      <w:pPr>
        <w:spacing w:after="240"/>
        <w:rPr>
          <w:rFonts w:ascii="Segoe UI" w:hAnsi="Segoe UI" w:cs="Segoe UI"/>
          <w:b/>
          <w:sz w:val="28"/>
          <w:szCs w:val="28"/>
        </w:rPr>
      </w:pPr>
      <w:r w:rsidRPr="00BD0B0C">
        <w:rPr>
          <w:rFonts w:ascii="Segoe UI" w:hAnsi="Segoe UI" w:cs="Segoe UI"/>
          <w:b/>
          <w:sz w:val="28"/>
          <w:szCs w:val="28"/>
        </w:rPr>
        <w:t>IRO Request Details</w:t>
      </w:r>
    </w:p>
    <w:p w14:paraId="6D0F2412" w14:textId="77777777" w:rsidR="00261253" w:rsidRPr="00BD0B0C" w:rsidRDefault="00261253" w:rsidP="00A2605D">
      <w:pPr>
        <w:spacing w:after="36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>The first page that appe</w:t>
      </w:r>
      <w:r w:rsidR="00A324B2" w:rsidRPr="00BD0B0C">
        <w:rPr>
          <w:rFonts w:ascii="Segoe UI" w:hAnsi="Segoe UI" w:cs="Segoe UI"/>
          <w:bCs/>
        </w:rPr>
        <w:t xml:space="preserve">ars is the IRO Request Details.  </w:t>
      </w:r>
      <w:r w:rsidRPr="00BD0B0C">
        <w:rPr>
          <w:rFonts w:ascii="Segoe UI" w:hAnsi="Segoe UI" w:cs="Segoe UI"/>
          <w:bCs/>
        </w:rPr>
        <w:t>The company information automatically populates in the first section</w:t>
      </w:r>
      <w:r w:rsidR="002B1DF3" w:rsidRPr="00BD0B0C">
        <w:rPr>
          <w:rFonts w:ascii="Segoe UI" w:hAnsi="Segoe UI" w:cs="Segoe UI"/>
          <w:bCs/>
        </w:rPr>
        <w:t>.</w:t>
      </w:r>
    </w:p>
    <w:p w14:paraId="419367DC" w14:textId="58BD84CA" w:rsidR="004B0B80" w:rsidRPr="00BD0B0C" w:rsidRDefault="00B82D0D" w:rsidP="00BC7B60">
      <w:pPr>
        <w:spacing w:after="360"/>
        <w:rPr>
          <w:rFonts w:ascii="Segoe UI" w:hAnsi="Segoe UI" w:cs="Segoe UI"/>
          <w:bCs/>
        </w:rPr>
      </w:pPr>
      <w:r w:rsidRPr="00B82D0D">
        <w:rPr>
          <w:rFonts w:ascii="Segoe UI" w:hAnsi="Segoe UI" w:cs="Segoe UI"/>
          <w:bCs/>
          <w:noProof/>
        </w:rPr>
        <w:drawing>
          <wp:inline distT="0" distB="0" distL="0" distR="0" wp14:anchorId="799C117F" wp14:editId="0B185406">
            <wp:extent cx="5943600" cy="4584700"/>
            <wp:effectExtent l="0" t="0" r="0" b="0"/>
            <wp:docPr id="1949655340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55340" name="Picture 1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72A7B" w14:textId="4C11F074" w:rsidR="00261253" w:rsidRPr="00BD0B0C" w:rsidRDefault="00261253" w:rsidP="007D2F6E">
      <w:pPr>
        <w:spacing w:after="12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Just below the company information </w:t>
      </w:r>
      <w:r w:rsidR="00FB72EF" w:rsidRPr="00BD0B0C">
        <w:rPr>
          <w:rFonts w:ascii="Segoe UI" w:hAnsi="Segoe UI" w:cs="Segoe UI"/>
          <w:bCs/>
        </w:rPr>
        <w:t>are</w:t>
      </w:r>
      <w:r w:rsidRPr="00BD0B0C">
        <w:rPr>
          <w:rFonts w:ascii="Segoe UI" w:hAnsi="Segoe UI" w:cs="Segoe UI"/>
          <w:bCs/>
        </w:rPr>
        <w:t xml:space="preserve"> the navigation links.  They are:</w:t>
      </w:r>
    </w:p>
    <w:p w14:paraId="3515B0D0" w14:textId="77777777" w:rsidR="00261253" w:rsidRPr="00BD0B0C" w:rsidRDefault="00261253" w:rsidP="003B1BEC">
      <w:pPr>
        <w:rPr>
          <w:rFonts w:ascii="Segoe UI" w:hAnsi="Segoe UI" w:cs="Segoe UI"/>
          <w:b/>
        </w:rPr>
      </w:pPr>
      <w:r w:rsidRPr="00BD0B0C">
        <w:rPr>
          <w:rFonts w:ascii="Segoe UI" w:hAnsi="Segoe UI" w:cs="Segoe UI"/>
          <w:b/>
        </w:rPr>
        <w:t>Independent Review Details</w:t>
      </w:r>
    </w:p>
    <w:p w14:paraId="1C2CE66B" w14:textId="77777777" w:rsidR="00261253" w:rsidRPr="00BD0B0C" w:rsidRDefault="00261253" w:rsidP="003B1BEC">
      <w:pPr>
        <w:rPr>
          <w:rFonts w:ascii="Segoe UI" w:hAnsi="Segoe UI" w:cs="Segoe UI"/>
          <w:b/>
        </w:rPr>
      </w:pPr>
      <w:r w:rsidRPr="00BD0B0C">
        <w:rPr>
          <w:rFonts w:ascii="Segoe UI" w:hAnsi="Segoe UI" w:cs="Segoe UI"/>
          <w:b/>
        </w:rPr>
        <w:t>Service Denial Details</w:t>
      </w:r>
    </w:p>
    <w:p w14:paraId="01905BF6" w14:textId="77777777" w:rsidR="00261253" w:rsidRPr="00BD0B0C" w:rsidRDefault="00261253" w:rsidP="003B1BEC">
      <w:pPr>
        <w:rPr>
          <w:rFonts w:ascii="Segoe UI" w:hAnsi="Segoe UI" w:cs="Segoe UI"/>
          <w:b/>
        </w:rPr>
      </w:pPr>
      <w:r w:rsidRPr="00BD0B0C">
        <w:rPr>
          <w:rFonts w:ascii="Segoe UI" w:hAnsi="Segoe UI" w:cs="Segoe UI"/>
          <w:b/>
        </w:rPr>
        <w:t>Involved Parties</w:t>
      </w:r>
    </w:p>
    <w:p w14:paraId="1A248B9D" w14:textId="77777777" w:rsidR="00261253" w:rsidRPr="00BD0B0C" w:rsidRDefault="00261253" w:rsidP="003B1BEC">
      <w:pPr>
        <w:rPr>
          <w:rFonts w:ascii="Segoe UI" w:hAnsi="Segoe UI" w:cs="Segoe UI"/>
          <w:b/>
        </w:rPr>
      </w:pPr>
      <w:r w:rsidRPr="00BD0B0C">
        <w:rPr>
          <w:rFonts w:ascii="Segoe UI" w:hAnsi="Segoe UI" w:cs="Segoe UI"/>
          <w:b/>
        </w:rPr>
        <w:t>Carrier/Payor</w:t>
      </w:r>
    </w:p>
    <w:p w14:paraId="070CD610" w14:textId="77777777" w:rsidR="00261253" w:rsidRPr="00BD0B0C" w:rsidRDefault="00261253" w:rsidP="003B1BEC">
      <w:pPr>
        <w:rPr>
          <w:rFonts w:ascii="Segoe UI" w:hAnsi="Segoe UI" w:cs="Segoe UI"/>
          <w:b/>
        </w:rPr>
      </w:pPr>
      <w:r w:rsidRPr="00BD0B0C">
        <w:rPr>
          <w:rFonts w:ascii="Segoe UI" w:hAnsi="Segoe UI" w:cs="Segoe UI"/>
          <w:b/>
        </w:rPr>
        <w:t>URA</w:t>
      </w:r>
    </w:p>
    <w:p w14:paraId="5C09C038" w14:textId="05CCCA4A" w:rsidR="00261253" w:rsidRPr="00BC7B60" w:rsidRDefault="00261253" w:rsidP="00BC7B60">
      <w:pPr>
        <w:spacing w:after="240"/>
        <w:rPr>
          <w:rFonts w:ascii="Segoe UI" w:hAnsi="Segoe UI" w:cs="Segoe UI"/>
          <w:b/>
        </w:rPr>
      </w:pPr>
      <w:r w:rsidRPr="00BD0B0C">
        <w:rPr>
          <w:rFonts w:ascii="Segoe UI" w:hAnsi="Segoe UI" w:cs="Segoe UI"/>
          <w:b/>
        </w:rPr>
        <w:t>WC Network</w:t>
      </w:r>
    </w:p>
    <w:p w14:paraId="51DE1665" w14:textId="61345244" w:rsidR="00261253" w:rsidRPr="00BD0B0C" w:rsidRDefault="00261253" w:rsidP="00BC7B60">
      <w:pPr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In this example the </w:t>
      </w:r>
      <w:r w:rsidRPr="00BD0B0C">
        <w:rPr>
          <w:rFonts w:ascii="Segoe UI" w:hAnsi="Segoe UI" w:cs="Segoe UI"/>
          <w:b/>
        </w:rPr>
        <w:t>Independent Review Details</w:t>
      </w:r>
      <w:r w:rsidRPr="00BD0B0C">
        <w:rPr>
          <w:rFonts w:ascii="Segoe UI" w:hAnsi="Segoe UI" w:cs="Segoe UI"/>
          <w:bCs/>
        </w:rPr>
        <w:t xml:space="preserve"> </w:t>
      </w:r>
      <w:r w:rsidR="00BC7B60">
        <w:rPr>
          <w:rFonts w:ascii="Segoe UI" w:hAnsi="Segoe UI" w:cs="Segoe UI"/>
          <w:bCs/>
        </w:rPr>
        <w:t xml:space="preserve">section </w:t>
      </w:r>
      <w:r w:rsidRPr="00BD0B0C">
        <w:rPr>
          <w:rFonts w:ascii="Segoe UI" w:hAnsi="Segoe UI" w:cs="Segoe UI"/>
          <w:bCs/>
        </w:rPr>
        <w:t>is highlighted.</w:t>
      </w:r>
    </w:p>
    <w:p w14:paraId="4630E3F8" w14:textId="2E80EB53" w:rsidR="00034B0B" w:rsidRPr="00BD0B0C" w:rsidRDefault="00261253" w:rsidP="00BD0B0C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You will have to complete the IRO request </w:t>
      </w:r>
      <w:r w:rsidR="00265550">
        <w:rPr>
          <w:rFonts w:ascii="Segoe UI" w:hAnsi="Segoe UI" w:cs="Segoe UI"/>
          <w:bCs/>
        </w:rPr>
        <w:t>details</w:t>
      </w:r>
      <w:r w:rsidRPr="00BD0B0C">
        <w:rPr>
          <w:rFonts w:ascii="Segoe UI" w:hAnsi="Segoe UI" w:cs="Segoe UI"/>
          <w:bCs/>
        </w:rPr>
        <w:t xml:space="preserve"> in its entirety.  Information cannot be partially entered and saved for completion </w:t>
      </w:r>
      <w:r w:rsidR="0042045E" w:rsidRPr="00BD0B0C">
        <w:rPr>
          <w:rFonts w:ascii="Segoe UI" w:hAnsi="Segoe UI" w:cs="Segoe UI"/>
          <w:bCs/>
        </w:rPr>
        <w:t>later</w:t>
      </w:r>
      <w:r w:rsidRPr="00BD0B0C">
        <w:rPr>
          <w:rFonts w:ascii="Segoe UI" w:hAnsi="Segoe UI" w:cs="Segoe UI"/>
          <w:bCs/>
        </w:rPr>
        <w:t xml:space="preserve">.  Once submitted, the data entered will not be accessible for editing.  </w:t>
      </w:r>
      <w:r w:rsidR="00F3163E" w:rsidRPr="00BD0B0C">
        <w:rPr>
          <w:rFonts w:ascii="Segoe UI" w:hAnsi="Segoe UI" w:cs="Segoe UI"/>
          <w:bCs/>
        </w:rPr>
        <w:t>The</w:t>
      </w:r>
      <w:r w:rsidRPr="00BD0B0C">
        <w:rPr>
          <w:rFonts w:ascii="Segoe UI" w:hAnsi="Segoe UI" w:cs="Segoe UI"/>
          <w:bCs/>
        </w:rPr>
        <w:t xml:space="preserve"> system will log out after 2 hours of inactivity.  Any request not completed will be lost.</w:t>
      </w:r>
    </w:p>
    <w:p w14:paraId="7C959429" w14:textId="678C316E" w:rsidR="00692BDF" w:rsidRPr="00BD0B0C" w:rsidRDefault="00F3163E" w:rsidP="00BD0B0C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The </w:t>
      </w:r>
      <w:r w:rsidR="00E0580C">
        <w:rPr>
          <w:rFonts w:ascii="Segoe UI" w:hAnsi="Segoe UI" w:cs="Segoe UI"/>
          <w:bCs/>
        </w:rPr>
        <w:t>first</w:t>
      </w:r>
      <w:r w:rsidRPr="00BD0B0C">
        <w:rPr>
          <w:rFonts w:ascii="Segoe UI" w:hAnsi="Segoe UI" w:cs="Segoe UI"/>
          <w:bCs/>
        </w:rPr>
        <w:t xml:space="preserve"> section</w:t>
      </w:r>
      <w:r w:rsidR="00E0580C">
        <w:rPr>
          <w:rFonts w:ascii="Segoe UI" w:hAnsi="Segoe UI" w:cs="Segoe UI"/>
          <w:bCs/>
        </w:rPr>
        <w:t xml:space="preserve"> under </w:t>
      </w:r>
      <w:r w:rsidR="00E0580C" w:rsidRPr="00E0580C">
        <w:rPr>
          <w:rFonts w:ascii="Segoe UI" w:hAnsi="Segoe UI" w:cs="Segoe UI"/>
          <w:b/>
        </w:rPr>
        <w:t>I</w:t>
      </w:r>
      <w:r w:rsidR="005E4654">
        <w:rPr>
          <w:rFonts w:ascii="Segoe UI" w:hAnsi="Segoe UI" w:cs="Segoe UI"/>
          <w:b/>
        </w:rPr>
        <w:t xml:space="preserve">ndependent </w:t>
      </w:r>
      <w:r w:rsidR="00E0580C" w:rsidRPr="00E0580C">
        <w:rPr>
          <w:rFonts w:ascii="Segoe UI" w:hAnsi="Segoe UI" w:cs="Segoe UI"/>
          <w:b/>
        </w:rPr>
        <w:t>R</w:t>
      </w:r>
      <w:r w:rsidR="005E4654">
        <w:rPr>
          <w:rFonts w:ascii="Segoe UI" w:hAnsi="Segoe UI" w:cs="Segoe UI"/>
          <w:b/>
        </w:rPr>
        <w:t>eview</w:t>
      </w:r>
      <w:r w:rsidR="00E0580C" w:rsidRPr="00E0580C">
        <w:rPr>
          <w:rFonts w:ascii="Segoe UI" w:hAnsi="Segoe UI" w:cs="Segoe UI"/>
          <w:b/>
        </w:rPr>
        <w:t xml:space="preserve"> Details</w:t>
      </w:r>
      <w:r w:rsidRPr="00BD0B0C">
        <w:rPr>
          <w:rFonts w:ascii="Segoe UI" w:hAnsi="Segoe UI" w:cs="Segoe UI"/>
          <w:bCs/>
        </w:rPr>
        <w:t xml:space="preserve"> is</w:t>
      </w:r>
      <w:r w:rsidR="00261253" w:rsidRPr="00BD0B0C">
        <w:rPr>
          <w:rFonts w:ascii="Segoe UI" w:hAnsi="Segoe UI" w:cs="Segoe UI"/>
          <w:bCs/>
        </w:rPr>
        <w:t xml:space="preserve"> the </w:t>
      </w:r>
      <w:r w:rsidR="00261253" w:rsidRPr="00BD0B0C">
        <w:rPr>
          <w:rFonts w:ascii="Segoe UI" w:hAnsi="Segoe UI" w:cs="Segoe UI"/>
          <w:b/>
        </w:rPr>
        <w:t>Request Information Questions</w:t>
      </w:r>
      <w:r w:rsidR="00261253" w:rsidRPr="00BD0B0C">
        <w:rPr>
          <w:rFonts w:ascii="Segoe UI" w:hAnsi="Segoe UI" w:cs="Segoe UI"/>
          <w:bCs/>
        </w:rPr>
        <w:t>.</w:t>
      </w:r>
      <w:r w:rsidR="00692BDF" w:rsidRPr="00BD0B0C">
        <w:rPr>
          <w:rFonts w:ascii="Segoe UI" w:hAnsi="Segoe UI" w:cs="Segoe UI"/>
          <w:bCs/>
        </w:rPr>
        <w:t xml:space="preserve">  The </w:t>
      </w:r>
      <w:r w:rsidRPr="00BD0B0C">
        <w:rPr>
          <w:rFonts w:ascii="Segoe UI" w:hAnsi="Segoe UI" w:cs="Segoe UI"/>
          <w:bCs/>
        </w:rPr>
        <w:t>required questions are marked with an asterisk (</w:t>
      </w:r>
      <w:r w:rsidR="00692BDF" w:rsidRPr="00BD0B0C">
        <w:rPr>
          <w:rFonts w:ascii="Segoe UI" w:hAnsi="Segoe UI" w:cs="Segoe UI"/>
          <w:bCs/>
        </w:rPr>
        <w:t>*</w:t>
      </w:r>
      <w:r w:rsidRPr="00BD0B0C">
        <w:rPr>
          <w:rFonts w:ascii="Segoe UI" w:hAnsi="Segoe UI" w:cs="Segoe UI"/>
          <w:bCs/>
        </w:rPr>
        <w:t>).</w:t>
      </w:r>
    </w:p>
    <w:p w14:paraId="74FBAD08" w14:textId="2CA7D66E" w:rsidR="00F3163E" w:rsidRPr="00BD0B0C" w:rsidRDefault="00E711B5" w:rsidP="004D3088">
      <w:pPr>
        <w:spacing w:after="240"/>
        <w:rPr>
          <w:rFonts w:ascii="Segoe UI" w:hAnsi="Segoe UI" w:cs="Segoe UI"/>
          <w:bCs/>
        </w:rPr>
      </w:pPr>
      <w:r w:rsidRPr="00B82D0D">
        <w:rPr>
          <w:rFonts w:ascii="Segoe UI" w:hAnsi="Segoe UI" w:cs="Segoe UI"/>
          <w:bCs/>
          <w:noProof/>
        </w:rPr>
        <w:drawing>
          <wp:inline distT="0" distB="0" distL="0" distR="0" wp14:anchorId="3DD9F53B" wp14:editId="77067264">
            <wp:extent cx="5943600" cy="4584700"/>
            <wp:effectExtent l="0" t="0" r="0" b="0"/>
            <wp:docPr id="1777973383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55340" name="Picture 1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5A882" w14:textId="78CE3450" w:rsidR="004D3088" w:rsidRPr="00BD0B0C" w:rsidRDefault="004D3088" w:rsidP="004D3088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Select What type of request </w:t>
      </w:r>
      <w:r w:rsidR="00636A09">
        <w:rPr>
          <w:rFonts w:ascii="Segoe UI" w:hAnsi="Segoe UI" w:cs="Segoe UI"/>
          <w:bCs/>
        </w:rPr>
        <w:t>and choose</w:t>
      </w:r>
      <w:r w:rsidRPr="00BD0B0C">
        <w:rPr>
          <w:rFonts w:ascii="Segoe UI" w:hAnsi="Segoe UI" w:cs="Segoe UI"/>
          <w:bCs/>
        </w:rPr>
        <w:t xml:space="preserve"> one of the </w:t>
      </w:r>
      <w:r w:rsidR="000402E3">
        <w:rPr>
          <w:rFonts w:ascii="Segoe UI" w:hAnsi="Segoe UI" w:cs="Segoe UI"/>
          <w:bCs/>
        </w:rPr>
        <w:t>four</w:t>
      </w:r>
      <w:r w:rsidRPr="00BD0B0C">
        <w:rPr>
          <w:rFonts w:ascii="Segoe UI" w:hAnsi="Segoe UI" w:cs="Segoe UI"/>
          <w:bCs/>
        </w:rPr>
        <w:t xml:space="preserve"> options from the drop down:  </w:t>
      </w:r>
      <w:r w:rsidR="00E47BA0">
        <w:rPr>
          <w:rFonts w:ascii="Segoe UI" w:hAnsi="Segoe UI" w:cs="Segoe UI"/>
          <w:b/>
        </w:rPr>
        <w:t>C</w:t>
      </w:r>
      <w:r w:rsidRPr="00BD0B0C">
        <w:rPr>
          <w:rFonts w:ascii="Segoe UI" w:hAnsi="Segoe UI" w:cs="Segoe UI"/>
          <w:b/>
          <w:iCs/>
        </w:rPr>
        <w:t xml:space="preserve">oncurrent, </w:t>
      </w:r>
      <w:r w:rsidR="00763C7F">
        <w:rPr>
          <w:rFonts w:ascii="Segoe UI" w:hAnsi="Segoe UI" w:cs="Segoe UI"/>
          <w:b/>
          <w:iCs/>
        </w:rPr>
        <w:t>P</w:t>
      </w:r>
      <w:r w:rsidRPr="00BD0B0C">
        <w:rPr>
          <w:rFonts w:ascii="Segoe UI" w:hAnsi="Segoe UI" w:cs="Segoe UI"/>
          <w:b/>
          <w:iCs/>
        </w:rPr>
        <w:t xml:space="preserve">reauthorization, </w:t>
      </w:r>
      <w:r w:rsidR="00763C7F">
        <w:rPr>
          <w:rFonts w:ascii="Segoe UI" w:hAnsi="Segoe UI" w:cs="Segoe UI"/>
          <w:b/>
          <w:iCs/>
        </w:rPr>
        <w:t>R</w:t>
      </w:r>
      <w:r w:rsidR="000402E3">
        <w:rPr>
          <w:rFonts w:ascii="Segoe UI" w:hAnsi="Segoe UI" w:cs="Segoe UI"/>
          <w:b/>
          <w:iCs/>
        </w:rPr>
        <w:t xml:space="preserve">escission, </w:t>
      </w:r>
      <w:r w:rsidRPr="00BD0B0C">
        <w:rPr>
          <w:rFonts w:ascii="Segoe UI" w:hAnsi="Segoe UI" w:cs="Segoe UI"/>
          <w:b/>
          <w:iCs/>
        </w:rPr>
        <w:t xml:space="preserve">or </w:t>
      </w:r>
      <w:r w:rsidR="00763C7F">
        <w:rPr>
          <w:rFonts w:ascii="Segoe UI" w:hAnsi="Segoe UI" w:cs="Segoe UI"/>
          <w:b/>
          <w:iCs/>
        </w:rPr>
        <w:t>R</w:t>
      </w:r>
      <w:r w:rsidRPr="00BD0B0C">
        <w:rPr>
          <w:rFonts w:ascii="Segoe UI" w:hAnsi="Segoe UI" w:cs="Segoe UI"/>
          <w:b/>
          <w:iCs/>
        </w:rPr>
        <w:t>etrospective</w:t>
      </w:r>
      <w:r w:rsidRPr="00BD0B0C">
        <w:rPr>
          <w:rFonts w:ascii="Segoe UI" w:hAnsi="Segoe UI" w:cs="Segoe UI"/>
          <w:bCs/>
        </w:rPr>
        <w:t>.</w:t>
      </w:r>
    </w:p>
    <w:p w14:paraId="43111C53" w14:textId="434D9979" w:rsidR="00EF77BB" w:rsidRDefault="004665FA" w:rsidP="00BD0B0C">
      <w:pPr>
        <w:spacing w:after="24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 xml:space="preserve">When selecting the type of request, you </w:t>
      </w:r>
      <w:r w:rsidR="00EF77BB">
        <w:rPr>
          <w:rFonts w:ascii="Segoe UI" w:hAnsi="Segoe UI" w:cs="Segoe UI"/>
          <w:bCs/>
        </w:rPr>
        <w:t>will</w:t>
      </w:r>
      <w:r>
        <w:rPr>
          <w:rFonts w:ascii="Segoe UI" w:hAnsi="Segoe UI" w:cs="Segoe UI"/>
          <w:bCs/>
        </w:rPr>
        <w:t xml:space="preserve"> be presented with additional questions based on </w:t>
      </w:r>
      <w:r w:rsidR="00EF77BB">
        <w:rPr>
          <w:rFonts w:ascii="Segoe UI" w:hAnsi="Segoe UI" w:cs="Segoe UI"/>
          <w:bCs/>
        </w:rPr>
        <w:t xml:space="preserve">your selection.  </w:t>
      </w:r>
    </w:p>
    <w:p w14:paraId="455908EB" w14:textId="1083B821" w:rsidR="00F3163E" w:rsidRPr="00BD0B0C" w:rsidRDefault="00F3163E" w:rsidP="00BD0B0C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When selecting the type of insurance or health care plan, you </w:t>
      </w:r>
      <w:r w:rsidR="00DC7175">
        <w:rPr>
          <w:rFonts w:ascii="Segoe UI" w:hAnsi="Segoe UI" w:cs="Segoe UI"/>
          <w:bCs/>
        </w:rPr>
        <w:t>will</w:t>
      </w:r>
      <w:r w:rsidRPr="00BD0B0C">
        <w:rPr>
          <w:rFonts w:ascii="Segoe UI" w:hAnsi="Segoe UI" w:cs="Segoe UI"/>
          <w:bCs/>
        </w:rPr>
        <w:t xml:space="preserve"> be presented with additional questions based on the type selected.</w:t>
      </w:r>
    </w:p>
    <w:p w14:paraId="42876DCF" w14:textId="6C7EA1BD" w:rsidR="00F3163E" w:rsidRDefault="00F3163E" w:rsidP="00BD0B0C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DWC claim number and date of injury apply to </w:t>
      </w:r>
      <w:r w:rsidR="006E26C3">
        <w:rPr>
          <w:rFonts w:ascii="Segoe UI" w:hAnsi="Segoe UI" w:cs="Segoe UI"/>
          <w:bCs/>
        </w:rPr>
        <w:t>W</w:t>
      </w:r>
      <w:r w:rsidRPr="00BD0B0C">
        <w:rPr>
          <w:rFonts w:ascii="Segoe UI" w:hAnsi="Segoe UI" w:cs="Segoe UI"/>
          <w:bCs/>
        </w:rPr>
        <w:t xml:space="preserve">orkers’ </w:t>
      </w:r>
      <w:r w:rsidR="006E26C3">
        <w:rPr>
          <w:rFonts w:ascii="Segoe UI" w:hAnsi="Segoe UI" w:cs="Segoe UI"/>
          <w:bCs/>
        </w:rPr>
        <w:t>C</w:t>
      </w:r>
      <w:r w:rsidRPr="00BD0B0C">
        <w:rPr>
          <w:rFonts w:ascii="Segoe UI" w:hAnsi="Segoe UI" w:cs="Segoe UI"/>
          <w:bCs/>
        </w:rPr>
        <w:t xml:space="preserve">ompensation </w:t>
      </w:r>
      <w:r w:rsidR="00D82615">
        <w:rPr>
          <w:rFonts w:ascii="Segoe UI" w:hAnsi="Segoe UI" w:cs="Segoe UI"/>
          <w:bCs/>
        </w:rPr>
        <w:t>insurance types</w:t>
      </w:r>
      <w:r w:rsidRPr="00BD0B0C">
        <w:rPr>
          <w:rFonts w:ascii="Segoe UI" w:hAnsi="Segoe UI" w:cs="Segoe UI"/>
          <w:bCs/>
        </w:rPr>
        <w:t>.</w:t>
      </w:r>
    </w:p>
    <w:p w14:paraId="6DE873ED" w14:textId="5E705E53" w:rsidR="00653741" w:rsidRPr="00BD0B0C" w:rsidRDefault="00653741" w:rsidP="00BD0B0C">
      <w:pPr>
        <w:spacing w:after="24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 xml:space="preserve">Provider request date only applies to </w:t>
      </w:r>
      <w:r w:rsidR="00010675">
        <w:rPr>
          <w:rFonts w:ascii="Segoe UI" w:hAnsi="Segoe UI" w:cs="Segoe UI"/>
          <w:bCs/>
        </w:rPr>
        <w:t>Rescission request types.</w:t>
      </w:r>
    </w:p>
    <w:p w14:paraId="1275F73A" w14:textId="79806F13" w:rsidR="00FC1CBB" w:rsidRDefault="00F3163E" w:rsidP="00306F9E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The next questions </w:t>
      </w:r>
      <w:r w:rsidR="005F066E" w:rsidRPr="00BD0B0C">
        <w:rPr>
          <w:rFonts w:ascii="Segoe UI" w:hAnsi="Segoe UI" w:cs="Segoe UI"/>
          <w:bCs/>
        </w:rPr>
        <w:t>require a</w:t>
      </w:r>
      <w:r w:rsidR="00FC1CBB" w:rsidRPr="00BD0B0C">
        <w:rPr>
          <w:rFonts w:ascii="Segoe UI" w:hAnsi="Segoe UI" w:cs="Segoe UI"/>
          <w:bCs/>
        </w:rPr>
        <w:t xml:space="preserve"> yes or no</w:t>
      </w:r>
      <w:r w:rsidR="009F5CA0">
        <w:rPr>
          <w:rFonts w:ascii="Segoe UI" w:hAnsi="Segoe UI" w:cs="Segoe UI"/>
          <w:bCs/>
        </w:rPr>
        <w:t xml:space="preserve"> if not request type Rescission</w:t>
      </w:r>
      <w:r w:rsidR="00FC1CBB" w:rsidRPr="00BD0B0C">
        <w:rPr>
          <w:rFonts w:ascii="Segoe UI" w:hAnsi="Segoe UI" w:cs="Segoe UI"/>
          <w:bCs/>
        </w:rPr>
        <w:t xml:space="preserve">. Use the arrow to select </w:t>
      </w:r>
      <w:r w:rsidR="00306F9E">
        <w:rPr>
          <w:rFonts w:ascii="Segoe UI" w:hAnsi="Segoe UI" w:cs="Segoe UI"/>
          <w:bCs/>
        </w:rPr>
        <w:t>y</w:t>
      </w:r>
      <w:r w:rsidR="00FC1CBB" w:rsidRPr="00BD0B0C">
        <w:rPr>
          <w:rFonts w:ascii="Segoe UI" w:hAnsi="Segoe UI" w:cs="Segoe UI"/>
          <w:bCs/>
        </w:rPr>
        <w:t>es or no.</w:t>
      </w:r>
    </w:p>
    <w:p w14:paraId="4FF8BA67" w14:textId="5CCD47CC" w:rsidR="00306F9E" w:rsidRDefault="00306F9E" w:rsidP="00EA69DA">
      <w:pPr>
        <w:spacing w:after="360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>URA received date is required for all request types.</w:t>
      </w:r>
    </w:p>
    <w:p w14:paraId="01BEE5CF" w14:textId="2558DAC7" w:rsidR="00A5124F" w:rsidRPr="00BD0B0C" w:rsidRDefault="007D26E7" w:rsidP="007A4779">
      <w:pPr>
        <w:spacing w:after="1800"/>
        <w:jc w:val="both"/>
        <w:rPr>
          <w:rFonts w:ascii="Segoe UI" w:hAnsi="Segoe UI" w:cs="Segoe UI"/>
          <w:bCs/>
        </w:rPr>
      </w:pPr>
      <w:r w:rsidRPr="007D26E7">
        <w:rPr>
          <w:rFonts w:ascii="Segoe UI" w:hAnsi="Segoe UI" w:cs="Segoe UI"/>
          <w:bCs/>
          <w:noProof/>
        </w:rPr>
        <w:drawing>
          <wp:inline distT="0" distB="0" distL="0" distR="0" wp14:anchorId="5CCDD909" wp14:editId="5905CCD8">
            <wp:extent cx="5943600" cy="3387090"/>
            <wp:effectExtent l="0" t="0" r="0" b="0"/>
            <wp:docPr id="147692037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20372" name="Picture 1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FA3">
        <w:rPr>
          <w:rFonts w:ascii="Segoe UI" w:hAnsi="Segoe UI" w:cs="Segoe UI"/>
          <w:bCs/>
        </w:rPr>
        <w:t xml:space="preserve"> </w:t>
      </w:r>
      <w:r w:rsidR="00BE1D7B">
        <w:rPr>
          <w:rFonts w:ascii="Segoe UI" w:hAnsi="Segoe UI" w:cs="Segoe UI"/>
          <w:bCs/>
        </w:rPr>
        <w:t xml:space="preserve"> </w:t>
      </w:r>
    </w:p>
    <w:p w14:paraId="7F963A0F" w14:textId="72F0E86D" w:rsidR="00FC1CBB" w:rsidRPr="00BD0B0C" w:rsidRDefault="00FC1CBB" w:rsidP="00BD0B0C">
      <w:pPr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/>
          <w:shadow/>
        </w:rPr>
        <w:t>Who is submitting this request?</w:t>
      </w:r>
    </w:p>
    <w:p w14:paraId="62F3C5F9" w14:textId="66A77994" w:rsidR="004B0B80" w:rsidRPr="00BD0B0C" w:rsidRDefault="00306F9E" w:rsidP="00BD0B0C">
      <w:pPr>
        <w:spacing w:after="240"/>
        <w:jc w:val="both"/>
        <w:rPr>
          <w:rFonts w:ascii="Segoe UI" w:hAnsi="Segoe UI" w:cs="Segoe UI"/>
          <w:bCs/>
          <w:noProof/>
        </w:rPr>
      </w:pPr>
      <w:r>
        <w:rPr>
          <w:rFonts w:ascii="Segoe UI" w:hAnsi="Segoe UI" w:cs="Segoe UI"/>
          <w:bCs/>
        </w:rPr>
        <w:t xml:space="preserve">Select Submitter Type </w:t>
      </w:r>
      <w:r w:rsidR="00A5297C">
        <w:rPr>
          <w:rFonts w:ascii="Segoe UI" w:hAnsi="Segoe UI" w:cs="Segoe UI"/>
          <w:bCs/>
        </w:rPr>
        <w:t xml:space="preserve">and choose one of the three options </w:t>
      </w:r>
      <w:r w:rsidR="0037449D">
        <w:rPr>
          <w:rFonts w:ascii="Segoe UI" w:hAnsi="Segoe UI" w:cs="Segoe UI"/>
          <w:bCs/>
        </w:rPr>
        <w:t>from the dropdown</w:t>
      </w:r>
      <w:r w:rsidR="00A5297C">
        <w:rPr>
          <w:rFonts w:ascii="Segoe UI" w:hAnsi="Segoe UI" w:cs="Segoe UI"/>
          <w:bCs/>
        </w:rPr>
        <w:t xml:space="preserve">: </w:t>
      </w:r>
      <w:r w:rsidR="004F3957">
        <w:rPr>
          <w:rFonts w:ascii="Segoe UI" w:hAnsi="Segoe UI" w:cs="Segoe UI"/>
          <w:b/>
        </w:rPr>
        <w:t>Both, Carrier, or URA.</w:t>
      </w:r>
      <w:r w:rsidR="0037449D">
        <w:rPr>
          <w:rFonts w:ascii="Segoe UI" w:hAnsi="Segoe UI" w:cs="Segoe UI"/>
          <w:bCs/>
        </w:rPr>
        <w:t xml:space="preserve">  If no</w:t>
      </w:r>
      <w:r w:rsidR="00385728">
        <w:rPr>
          <w:rFonts w:ascii="Segoe UI" w:hAnsi="Segoe UI" w:cs="Segoe UI"/>
          <w:bCs/>
        </w:rPr>
        <w:t>t</w:t>
      </w:r>
      <w:r w:rsidR="0037449D">
        <w:rPr>
          <w:rFonts w:ascii="Segoe UI" w:hAnsi="Segoe UI" w:cs="Segoe UI"/>
          <w:bCs/>
        </w:rPr>
        <w:t xml:space="preserve"> rescission, select </w:t>
      </w:r>
      <w:r w:rsidR="0037449D">
        <w:rPr>
          <w:rFonts w:ascii="Segoe UI" w:hAnsi="Segoe UI" w:cs="Segoe UI"/>
          <w:b/>
        </w:rPr>
        <w:t>Both</w:t>
      </w:r>
      <w:r w:rsidR="00385728">
        <w:rPr>
          <w:rFonts w:ascii="Segoe UI" w:hAnsi="Segoe UI" w:cs="Segoe UI"/>
          <w:b/>
        </w:rPr>
        <w:t xml:space="preserve">. </w:t>
      </w:r>
      <w:r w:rsidR="00385728">
        <w:rPr>
          <w:rFonts w:ascii="Segoe UI" w:hAnsi="Segoe UI" w:cs="Segoe UI"/>
          <w:bCs/>
        </w:rPr>
        <w:t xml:space="preserve">This will populate all necessary Carrier and URA fields.  </w:t>
      </w:r>
      <w:r w:rsidR="00FC1CBB" w:rsidRPr="00BD0B0C">
        <w:rPr>
          <w:rFonts w:ascii="Segoe UI" w:hAnsi="Segoe UI" w:cs="Segoe UI"/>
          <w:bCs/>
        </w:rPr>
        <w:t>Enter the name and contact information of the person</w:t>
      </w:r>
      <w:r w:rsidR="00A3231B" w:rsidRPr="00BD0B0C">
        <w:rPr>
          <w:rFonts w:ascii="Segoe UI" w:hAnsi="Segoe UI" w:cs="Segoe UI"/>
          <w:bCs/>
        </w:rPr>
        <w:t xml:space="preserve"> with the URA or insurance company</w:t>
      </w:r>
      <w:r w:rsidR="00FC1CBB" w:rsidRPr="00BD0B0C">
        <w:rPr>
          <w:rFonts w:ascii="Segoe UI" w:hAnsi="Segoe UI" w:cs="Segoe UI"/>
          <w:bCs/>
        </w:rPr>
        <w:t xml:space="preserve"> who is filling out this form.  </w:t>
      </w:r>
      <w:r w:rsidR="00A3231B" w:rsidRPr="00BD0B0C">
        <w:rPr>
          <w:rFonts w:ascii="Segoe UI" w:hAnsi="Segoe UI" w:cs="Segoe UI"/>
          <w:bCs/>
        </w:rPr>
        <w:t xml:space="preserve">This person needs to be the </w:t>
      </w:r>
      <w:r w:rsidR="0042045E" w:rsidRPr="00BD0B0C">
        <w:rPr>
          <w:rFonts w:ascii="Segoe UI" w:hAnsi="Segoe UI" w:cs="Segoe UI"/>
          <w:bCs/>
        </w:rPr>
        <w:t>point of contact for</w:t>
      </w:r>
      <w:r w:rsidR="00A3231B" w:rsidRPr="00BD0B0C">
        <w:rPr>
          <w:rFonts w:ascii="Segoe UI" w:hAnsi="Segoe UI" w:cs="Segoe UI"/>
          <w:bCs/>
        </w:rPr>
        <w:t xml:space="preserve"> TDI </w:t>
      </w:r>
      <w:r w:rsidR="005F066E" w:rsidRPr="00BD0B0C">
        <w:rPr>
          <w:rFonts w:ascii="Segoe UI" w:hAnsi="Segoe UI" w:cs="Segoe UI"/>
          <w:bCs/>
        </w:rPr>
        <w:t>or the IRO</w:t>
      </w:r>
      <w:r w:rsidR="0042045E" w:rsidRPr="00BD0B0C">
        <w:rPr>
          <w:rFonts w:ascii="Segoe UI" w:hAnsi="Segoe UI" w:cs="Segoe UI"/>
          <w:bCs/>
        </w:rPr>
        <w:t>, if any questions arise</w:t>
      </w:r>
      <w:r w:rsidR="00A3231B" w:rsidRPr="00BD0B0C">
        <w:rPr>
          <w:rFonts w:ascii="Segoe UI" w:hAnsi="Segoe UI" w:cs="Segoe UI"/>
          <w:bCs/>
        </w:rPr>
        <w:t>.</w:t>
      </w:r>
    </w:p>
    <w:p w14:paraId="0F478347" w14:textId="64E35C2F" w:rsidR="000F4B42" w:rsidRPr="00833BDA" w:rsidRDefault="00B343E1" w:rsidP="00C5364D">
      <w:pPr>
        <w:spacing w:after="240"/>
        <w:rPr>
          <w:rFonts w:ascii="Segoe UI" w:hAnsi="Segoe UI" w:cs="Segoe UI"/>
          <w:bCs/>
        </w:rPr>
      </w:pPr>
      <w:r w:rsidRPr="00B343E1">
        <w:rPr>
          <w:rFonts w:ascii="Segoe UI" w:hAnsi="Segoe UI" w:cs="Segoe UI"/>
          <w:bCs/>
          <w:noProof/>
        </w:rPr>
        <w:drawing>
          <wp:inline distT="0" distB="0" distL="0" distR="0" wp14:anchorId="5CC4288B" wp14:editId="268E3E99">
            <wp:extent cx="5943600" cy="4870450"/>
            <wp:effectExtent l="0" t="0" r="0" b="0"/>
            <wp:docPr id="2015000450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00450" name="Picture 1" descr="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B42" w:rsidRPr="00BD0B0C">
        <w:rPr>
          <w:rFonts w:ascii="Segoe UI" w:hAnsi="Segoe UI" w:cs="Segoe UI"/>
          <w:bCs/>
        </w:rPr>
        <w:br w:type="page"/>
      </w:r>
      <w:r w:rsidR="000F4B42" w:rsidRPr="00BD0B0C">
        <w:rPr>
          <w:rFonts w:ascii="Segoe UI" w:hAnsi="Segoe UI" w:cs="Segoe UI"/>
          <w:b/>
        </w:rPr>
        <w:t>Who is requesting this IRO review?</w:t>
      </w:r>
    </w:p>
    <w:p w14:paraId="750D340F" w14:textId="20776E3E" w:rsidR="000F4B42" w:rsidRPr="00BD0B0C" w:rsidRDefault="000F4B42" w:rsidP="00E86D77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>Enter the information for the party who requested the review by an IRO.  This is the party who filled out and submitted the LHL009 (Request for Independent Review) form.</w:t>
      </w:r>
    </w:p>
    <w:p w14:paraId="23252DF0" w14:textId="1CF7B7BD" w:rsidR="000F4B42" w:rsidRPr="00BD0B0C" w:rsidRDefault="000F4B42" w:rsidP="006313CD">
      <w:pPr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>Select the entity type first.  If an organization is selected, provide the first and last name of the individual who can be contacted regarding this request.</w:t>
      </w:r>
    </w:p>
    <w:p w14:paraId="646017AB" w14:textId="7D4E3FA5" w:rsidR="000F4B42" w:rsidRDefault="005A56A8" w:rsidP="003B1BEC">
      <w:pPr>
        <w:rPr>
          <w:rFonts w:ascii="Segoe UI" w:hAnsi="Segoe UI" w:cs="Segoe UI"/>
          <w:bCs/>
        </w:rPr>
      </w:pPr>
      <w:r w:rsidRPr="005A56A8">
        <w:rPr>
          <w:rFonts w:ascii="Segoe UI" w:hAnsi="Segoe UI" w:cs="Segoe UI"/>
          <w:bCs/>
          <w:noProof/>
        </w:rPr>
        <w:drawing>
          <wp:inline distT="0" distB="0" distL="0" distR="0" wp14:anchorId="3DEC8B63" wp14:editId="69DB59AD">
            <wp:extent cx="5943600" cy="5986145"/>
            <wp:effectExtent l="0" t="0" r="0" b="0"/>
            <wp:docPr id="16940019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019" name="Picture 1" descr="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8DFE6" w14:textId="519FDEBC" w:rsidR="000F4B42" w:rsidRPr="00BD0B0C" w:rsidRDefault="00FC58B0" w:rsidP="006313CD">
      <w:pPr>
        <w:spacing w:after="240"/>
        <w:rPr>
          <w:rFonts w:ascii="Segoe UI" w:hAnsi="Segoe UI" w:cs="Segoe UI"/>
          <w:bCs/>
        </w:rPr>
      </w:pPr>
      <w:r w:rsidRPr="00FC58B0">
        <w:rPr>
          <w:rFonts w:ascii="Segoe UI" w:hAnsi="Segoe UI" w:cs="Segoe UI"/>
          <w:bCs/>
          <w:noProof/>
        </w:rPr>
        <w:drawing>
          <wp:inline distT="0" distB="0" distL="0" distR="0" wp14:anchorId="2BAD89B8" wp14:editId="63E59D66">
            <wp:extent cx="5943600" cy="1583690"/>
            <wp:effectExtent l="0" t="0" r="0" b="0"/>
            <wp:docPr id="127644610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46107" name="Picture 1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ED16" w14:textId="5CB509C3" w:rsidR="000F4B42" w:rsidRPr="00BD0B0C" w:rsidRDefault="000F4B42" w:rsidP="0085155B">
      <w:pPr>
        <w:spacing w:after="36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After completing the </w:t>
      </w:r>
      <w:r w:rsidR="00001E68" w:rsidRPr="00BD0B0C">
        <w:rPr>
          <w:rFonts w:ascii="Segoe UI" w:hAnsi="Segoe UI" w:cs="Segoe UI"/>
          <w:bCs/>
        </w:rPr>
        <w:t>information</w:t>
      </w:r>
      <w:r w:rsidRPr="00BD0B0C">
        <w:rPr>
          <w:rFonts w:ascii="Segoe UI" w:hAnsi="Segoe UI" w:cs="Segoe UI"/>
          <w:bCs/>
        </w:rPr>
        <w:t xml:space="preserve">, click </w:t>
      </w:r>
      <w:r w:rsidRPr="00BD0B0C">
        <w:rPr>
          <w:rFonts w:ascii="Segoe UI" w:hAnsi="Segoe UI" w:cs="Segoe UI"/>
          <w:b/>
        </w:rPr>
        <w:t>Next</w:t>
      </w:r>
      <w:r w:rsidRPr="00BD0B0C">
        <w:rPr>
          <w:rFonts w:ascii="Segoe UI" w:hAnsi="Segoe UI" w:cs="Segoe UI"/>
          <w:bCs/>
        </w:rPr>
        <w:t>.</w:t>
      </w:r>
    </w:p>
    <w:p w14:paraId="56822E5C" w14:textId="284462B2" w:rsidR="00AD2897" w:rsidRPr="00BD0B0C" w:rsidRDefault="00AD2897" w:rsidP="00BD0B0C">
      <w:pPr>
        <w:spacing w:after="240"/>
        <w:rPr>
          <w:rFonts w:ascii="Segoe UI" w:hAnsi="Segoe UI" w:cs="Segoe UI"/>
          <w:bCs/>
          <w:u w:val="single"/>
        </w:rPr>
      </w:pPr>
      <w:r w:rsidRPr="00BD0B0C">
        <w:rPr>
          <w:rFonts w:ascii="Segoe UI" w:hAnsi="Segoe UI" w:cs="Segoe UI"/>
          <w:b/>
        </w:rPr>
        <w:t>Service Denial Details</w:t>
      </w:r>
    </w:p>
    <w:p w14:paraId="40FCFE34" w14:textId="628B0CDF" w:rsidR="00AD2897" w:rsidRPr="00BD0B0C" w:rsidRDefault="00AD2897" w:rsidP="00BD0B0C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>The service denial information must be completed to the extent of the information you have related to the request.</w:t>
      </w:r>
    </w:p>
    <w:p w14:paraId="1ADA53C3" w14:textId="6A8290FE" w:rsidR="00AD2897" w:rsidRDefault="00AD2897" w:rsidP="00BD0B0C">
      <w:pPr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>Click</w:t>
      </w:r>
      <w:r w:rsidR="004A6878">
        <w:rPr>
          <w:rFonts w:ascii="Segoe UI" w:hAnsi="Segoe UI" w:cs="Segoe UI"/>
          <w:bCs/>
        </w:rPr>
        <w:t xml:space="preserve"> </w:t>
      </w:r>
      <w:r w:rsidRPr="00BD0B0C">
        <w:rPr>
          <w:rFonts w:ascii="Segoe UI" w:hAnsi="Segoe UI" w:cs="Segoe UI"/>
          <w:bCs/>
        </w:rPr>
        <w:t xml:space="preserve">the </w:t>
      </w:r>
      <w:r w:rsidRPr="00BD0B0C">
        <w:rPr>
          <w:rFonts w:ascii="Segoe UI" w:hAnsi="Segoe UI" w:cs="Segoe UI"/>
          <w:b/>
        </w:rPr>
        <w:t>green plus</w:t>
      </w:r>
      <w:r w:rsidR="000A57CC" w:rsidRPr="00BD0B0C">
        <w:rPr>
          <w:rFonts w:ascii="Segoe UI" w:hAnsi="Segoe UI" w:cs="Segoe UI"/>
          <w:bCs/>
        </w:rPr>
        <w:t xml:space="preserve"> next to Add Service Denial</w:t>
      </w:r>
      <w:r w:rsidRPr="00BD0B0C">
        <w:rPr>
          <w:rFonts w:ascii="Segoe UI" w:hAnsi="Segoe UI" w:cs="Segoe UI"/>
          <w:bCs/>
        </w:rPr>
        <w:t xml:space="preserve"> to add service denial information.</w:t>
      </w:r>
    </w:p>
    <w:p w14:paraId="667DA008" w14:textId="3D42A6AF" w:rsidR="000A57CC" w:rsidRPr="000847BE" w:rsidRDefault="00A16158" w:rsidP="0076500C">
      <w:pPr>
        <w:spacing w:after="840"/>
        <w:rPr>
          <w:rFonts w:ascii="Segoe UI" w:hAnsi="Segoe UI" w:cs="Segoe UI"/>
          <w:bCs/>
        </w:rPr>
      </w:pPr>
      <w:r w:rsidRPr="00A16158">
        <w:rPr>
          <w:rFonts w:ascii="Segoe UI" w:hAnsi="Segoe UI" w:cs="Segoe UI"/>
          <w:bCs/>
          <w:noProof/>
        </w:rPr>
        <w:drawing>
          <wp:inline distT="0" distB="0" distL="0" distR="0" wp14:anchorId="41016622" wp14:editId="347B7C7C">
            <wp:extent cx="5943600" cy="3449320"/>
            <wp:effectExtent l="0" t="0" r="0" b="0"/>
            <wp:docPr id="875102604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02604" name="Picture 1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3E02F" w14:textId="3C9BDB02" w:rsidR="000A57CC" w:rsidRPr="00BD0B0C" w:rsidRDefault="000A57CC" w:rsidP="00BD0B0C">
      <w:pPr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Click </w:t>
      </w:r>
      <w:r w:rsidRPr="00BD0B0C">
        <w:rPr>
          <w:rFonts w:ascii="Segoe UI" w:hAnsi="Segoe UI" w:cs="Segoe UI"/>
          <w:b/>
        </w:rPr>
        <w:t>Add Denial Detail</w:t>
      </w:r>
      <w:r w:rsidRPr="00BD0B0C">
        <w:rPr>
          <w:rFonts w:ascii="Segoe UI" w:hAnsi="Segoe UI" w:cs="Segoe UI"/>
          <w:bCs/>
        </w:rPr>
        <w:t xml:space="preserve"> to add multiple codes per diagnosis.</w:t>
      </w:r>
    </w:p>
    <w:p w14:paraId="7D38E98F" w14:textId="6F3C461A" w:rsidR="000A57CC" w:rsidRPr="00BD0B0C" w:rsidRDefault="000A57CC" w:rsidP="00BD0B0C">
      <w:pPr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Click </w:t>
      </w:r>
      <w:r w:rsidRPr="00BD0B0C">
        <w:rPr>
          <w:rFonts w:ascii="Segoe UI" w:hAnsi="Segoe UI" w:cs="Segoe UI"/>
          <w:b/>
        </w:rPr>
        <w:t>Add Service Denial</w:t>
      </w:r>
      <w:r w:rsidRPr="00BD0B0C">
        <w:rPr>
          <w:rFonts w:ascii="Segoe UI" w:hAnsi="Segoe UI" w:cs="Segoe UI"/>
          <w:bCs/>
        </w:rPr>
        <w:t xml:space="preserve"> to add multiple diagnosis codes or service date ranges.</w:t>
      </w:r>
    </w:p>
    <w:p w14:paraId="3DB9A6A4" w14:textId="765A5298" w:rsidR="00D8650F" w:rsidRPr="00BD0B0C" w:rsidRDefault="000A57CC" w:rsidP="00BD0B0C">
      <w:pPr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When complete, click </w:t>
      </w:r>
      <w:r w:rsidRPr="00BD0B0C">
        <w:rPr>
          <w:rFonts w:ascii="Segoe UI" w:hAnsi="Segoe UI" w:cs="Segoe UI"/>
          <w:b/>
        </w:rPr>
        <w:t>Next</w:t>
      </w:r>
      <w:r w:rsidRPr="00BD0B0C">
        <w:rPr>
          <w:rFonts w:ascii="Segoe UI" w:hAnsi="Segoe UI" w:cs="Segoe UI"/>
          <w:bCs/>
        </w:rPr>
        <w:t xml:space="preserve"> to continue.</w:t>
      </w:r>
    </w:p>
    <w:p w14:paraId="106C96EB" w14:textId="04416D28" w:rsidR="000A57CC" w:rsidRPr="00BD0B0C" w:rsidRDefault="00D8650F" w:rsidP="00BD0B0C">
      <w:pPr>
        <w:spacing w:after="12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Note:  If information is entered in error, click the </w:t>
      </w:r>
      <w:r w:rsidRPr="00BD0B0C">
        <w:rPr>
          <w:rFonts w:ascii="Segoe UI" w:hAnsi="Segoe UI" w:cs="Segoe UI"/>
          <w:b/>
        </w:rPr>
        <w:t>trash can</w:t>
      </w:r>
      <w:r w:rsidRPr="00BD0B0C">
        <w:rPr>
          <w:rFonts w:ascii="Segoe UI" w:hAnsi="Segoe UI" w:cs="Segoe UI"/>
          <w:bCs/>
        </w:rPr>
        <w:t xml:space="preserve"> to delete.</w:t>
      </w:r>
    </w:p>
    <w:p w14:paraId="12DDF82C" w14:textId="50B1466F" w:rsidR="000F4B42" w:rsidRPr="00DA6E73" w:rsidRDefault="00B927BE" w:rsidP="00DA6E73">
      <w:pPr>
        <w:spacing w:after="240"/>
        <w:rPr>
          <w:rFonts w:ascii="Segoe UI" w:hAnsi="Segoe UI" w:cs="Segoe UI"/>
          <w:bCs/>
        </w:rPr>
      </w:pPr>
      <w:r>
        <w:rPr>
          <w:rFonts w:ascii="Segoe UI" w:hAnsi="Segoe UI" w:cs="Segoe UI"/>
          <w:bCs/>
          <w:noProof/>
          <w:u w:val="single"/>
        </w:rPr>
        <w:pict w14:anchorId="6BB08E09">
          <v:oval id="_x0000_s2082" style="position:absolute;margin-left:1.2pt;margin-top:47.9pt;width:145.8pt;height:39pt;z-index:251659264" filled="f" strokecolor="red"/>
        </w:pict>
      </w:r>
      <w:r w:rsidR="000A57CC" w:rsidRPr="00BD0B0C">
        <w:rPr>
          <w:rFonts w:ascii="Segoe UI" w:hAnsi="Segoe UI" w:cs="Segoe UI"/>
          <w:bCs/>
        </w:rPr>
        <w:t xml:space="preserve">Note:  If you want to return to the Independent Review Details page, select </w:t>
      </w:r>
      <w:r w:rsidR="000A57CC" w:rsidRPr="00BD0B0C">
        <w:rPr>
          <w:rFonts w:ascii="Segoe UI" w:hAnsi="Segoe UI" w:cs="Segoe UI"/>
          <w:b/>
        </w:rPr>
        <w:t>Back</w:t>
      </w:r>
      <w:r w:rsidR="000A57CC" w:rsidRPr="00BD0B0C">
        <w:rPr>
          <w:rFonts w:ascii="Segoe UI" w:hAnsi="Segoe UI" w:cs="Segoe UI"/>
          <w:bCs/>
        </w:rPr>
        <w:t xml:space="preserve"> </w:t>
      </w:r>
      <w:r w:rsidR="000A75C0" w:rsidRPr="00BD0B0C">
        <w:rPr>
          <w:rFonts w:ascii="Segoe UI" w:hAnsi="Segoe UI" w:cs="Segoe UI"/>
          <w:bCs/>
        </w:rPr>
        <w:t xml:space="preserve">at the bottom of the page </w:t>
      </w:r>
      <w:r w:rsidR="000A57CC" w:rsidRPr="00BD0B0C">
        <w:rPr>
          <w:rFonts w:ascii="Segoe UI" w:hAnsi="Segoe UI" w:cs="Segoe UI"/>
          <w:bCs/>
        </w:rPr>
        <w:t>or</w:t>
      </w:r>
      <w:r w:rsidR="000A75C0" w:rsidRPr="00BD0B0C">
        <w:rPr>
          <w:rFonts w:ascii="Segoe UI" w:hAnsi="Segoe UI" w:cs="Segoe UI"/>
          <w:bCs/>
        </w:rPr>
        <w:t xml:space="preserve"> go</w:t>
      </w:r>
      <w:r w:rsidR="000A57CC" w:rsidRPr="00BD0B0C">
        <w:rPr>
          <w:rFonts w:ascii="Segoe UI" w:hAnsi="Segoe UI" w:cs="Segoe UI"/>
          <w:bCs/>
        </w:rPr>
        <w:t xml:space="preserve"> to the quick links at the top of the page and click </w:t>
      </w:r>
      <w:r w:rsidR="000A57CC" w:rsidRPr="00BD0B0C">
        <w:rPr>
          <w:rFonts w:ascii="Segoe UI" w:hAnsi="Segoe UI" w:cs="Segoe UI"/>
          <w:b/>
        </w:rPr>
        <w:t>Independent Review Details</w:t>
      </w:r>
      <w:r w:rsidR="000A57CC" w:rsidRPr="00BD0B0C">
        <w:rPr>
          <w:rFonts w:ascii="Segoe UI" w:hAnsi="Segoe UI" w:cs="Segoe UI"/>
          <w:bCs/>
        </w:rPr>
        <w:t>.</w:t>
      </w:r>
    </w:p>
    <w:p w14:paraId="688658E5" w14:textId="082AE099" w:rsidR="000F4B42" w:rsidRPr="00B93388" w:rsidRDefault="004B2C01" w:rsidP="003B1BEC">
      <w:pPr>
        <w:rPr>
          <w:rFonts w:ascii="Segoe UI" w:hAnsi="Segoe UI" w:cs="Segoe UI"/>
          <w:bCs/>
        </w:rPr>
      </w:pPr>
      <w:r w:rsidRPr="00B93388">
        <w:rPr>
          <w:rFonts w:ascii="Segoe UI" w:hAnsi="Segoe UI" w:cs="Segoe UI"/>
          <w:bCs/>
          <w:noProof/>
        </w:rPr>
        <w:drawing>
          <wp:inline distT="0" distB="0" distL="0" distR="0" wp14:anchorId="4CC4AECD" wp14:editId="484104C2">
            <wp:extent cx="5943600" cy="2847340"/>
            <wp:effectExtent l="0" t="0" r="0" b="0"/>
            <wp:docPr id="1805296583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96583" name="Picture 1" descr="Graphical user interface, text, application, email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5D02" w14:textId="6C182F47" w:rsidR="00FA68F0" w:rsidRPr="00BD0B0C" w:rsidRDefault="00FA68F0" w:rsidP="00BD0B0C">
      <w:pPr>
        <w:spacing w:before="240" w:after="240"/>
        <w:rPr>
          <w:rFonts w:ascii="Segoe UI" w:hAnsi="Segoe UI" w:cs="Segoe UI"/>
          <w:bCs/>
          <w:u w:val="single"/>
        </w:rPr>
      </w:pPr>
      <w:r w:rsidRPr="00BD0B0C">
        <w:rPr>
          <w:rFonts w:ascii="Segoe UI" w:hAnsi="Segoe UI" w:cs="Segoe UI"/>
          <w:b/>
        </w:rPr>
        <w:t>Involved Parties</w:t>
      </w:r>
    </w:p>
    <w:p w14:paraId="7BA2C8FD" w14:textId="76DAB3FF" w:rsidR="00FA68F0" w:rsidRPr="00BD0B0C" w:rsidRDefault="00FA68F0" w:rsidP="00BD0B0C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>In this section enter the information for all involved parties.  The required fields are marked with an asterisk (*).  Although not all fields are required, enter all information that you have.</w:t>
      </w:r>
    </w:p>
    <w:p w14:paraId="01566726" w14:textId="3F382B8F" w:rsidR="00FA68F0" w:rsidRPr="00BD0B0C" w:rsidRDefault="00FA68F0" w:rsidP="00BD0B0C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>The Involved Parties are:</w:t>
      </w:r>
    </w:p>
    <w:p w14:paraId="6ABFCE8E" w14:textId="77777777" w:rsidR="00FA68F0" w:rsidRPr="00BD0B0C" w:rsidRDefault="00FA68F0" w:rsidP="00BD0B0C">
      <w:pPr>
        <w:jc w:val="both"/>
        <w:rPr>
          <w:rFonts w:ascii="Segoe UI" w:hAnsi="Segoe UI" w:cs="Segoe UI"/>
          <w:b/>
        </w:rPr>
      </w:pPr>
      <w:r w:rsidRPr="00BD0B0C">
        <w:rPr>
          <w:rFonts w:ascii="Segoe UI" w:hAnsi="Segoe UI" w:cs="Segoe UI"/>
          <w:b/>
        </w:rPr>
        <w:t>Patient/Injured Employee</w:t>
      </w:r>
    </w:p>
    <w:p w14:paraId="5B640ECD" w14:textId="77777777" w:rsidR="00FA68F0" w:rsidRPr="00BD0B0C" w:rsidRDefault="00FA68F0" w:rsidP="00BD0B0C">
      <w:pPr>
        <w:jc w:val="both"/>
        <w:rPr>
          <w:rFonts w:ascii="Segoe UI" w:hAnsi="Segoe UI" w:cs="Segoe UI"/>
          <w:b/>
        </w:rPr>
      </w:pPr>
      <w:r w:rsidRPr="00BD0B0C">
        <w:rPr>
          <w:rFonts w:ascii="Segoe UI" w:hAnsi="Segoe UI" w:cs="Segoe UI"/>
          <w:b/>
        </w:rPr>
        <w:t>Provider who received the adverse determination</w:t>
      </w:r>
    </w:p>
    <w:p w14:paraId="07D9248F" w14:textId="4FCCE3C9" w:rsidR="00D8650F" w:rsidRPr="00BD0B0C" w:rsidRDefault="00FA68F0" w:rsidP="00BD0B0C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/>
        </w:rPr>
        <w:t>Other providers</w:t>
      </w:r>
      <w:r w:rsidR="008F22CD" w:rsidRPr="00BD0B0C">
        <w:rPr>
          <w:rFonts w:ascii="Segoe UI" w:hAnsi="Segoe UI" w:cs="Segoe UI"/>
          <w:b/>
        </w:rPr>
        <w:t xml:space="preserve"> </w:t>
      </w:r>
      <w:r w:rsidR="001706EE">
        <w:rPr>
          <w:rFonts w:ascii="Segoe UI" w:hAnsi="Segoe UI" w:cs="Segoe UI"/>
          <w:b/>
        </w:rPr>
        <w:t>with</w:t>
      </w:r>
      <w:r w:rsidRPr="00BD0B0C">
        <w:rPr>
          <w:rFonts w:ascii="Segoe UI" w:hAnsi="Segoe UI" w:cs="Segoe UI"/>
          <w:b/>
        </w:rPr>
        <w:t xml:space="preserve"> additional information</w:t>
      </w:r>
    </w:p>
    <w:p w14:paraId="5E4093D6" w14:textId="38CDD6B6" w:rsidR="006C3788" w:rsidRPr="00BD0B0C" w:rsidRDefault="00CB7A85" w:rsidP="00BD0B0C">
      <w:pPr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>When entering information in the</w:t>
      </w:r>
      <w:r w:rsidR="00D8650F" w:rsidRPr="00BD0B0C">
        <w:rPr>
          <w:rFonts w:ascii="Segoe UI" w:hAnsi="Segoe UI" w:cs="Segoe UI"/>
          <w:bCs/>
        </w:rPr>
        <w:t xml:space="preserve"> section</w:t>
      </w:r>
      <w:r w:rsidR="005516A1">
        <w:rPr>
          <w:rFonts w:ascii="Segoe UI" w:hAnsi="Segoe UI" w:cs="Segoe UI"/>
          <w:bCs/>
        </w:rPr>
        <w:t xml:space="preserve"> </w:t>
      </w:r>
      <w:r w:rsidR="00D8650F" w:rsidRPr="00BD0B0C">
        <w:rPr>
          <w:rFonts w:ascii="Segoe UI" w:hAnsi="Segoe UI" w:cs="Segoe UI"/>
          <w:b/>
        </w:rPr>
        <w:t>Are there any other provider</w:t>
      </w:r>
      <w:r w:rsidR="00071E38">
        <w:rPr>
          <w:rFonts w:ascii="Segoe UI" w:hAnsi="Segoe UI" w:cs="Segoe UI"/>
          <w:b/>
        </w:rPr>
        <w:t>s</w:t>
      </w:r>
      <w:r w:rsidR="00D8650F" w:rsidRPr="00BD0B0C">
        <w:rPr>
          <w:rFonts w:ascii="Segoe UI" w:hAnsi="Segoe UI" w:cs="Segoe UI"/>
          <w:b/>
        </w:rPr>
        <w:t xml:space="preserve"> with additional information</w:t>
      </w:r>
      <w:r w:rsidR="004A6878">
        <w:rPr>
          <w:rFonts w:ascii="Segoe UI" w:hAnsi="Segoe UI" w:cs="Segoe UI"/>
          <w:bCs/>
        </w:rPr>
        <w:t>?</w:t>
      </w:r>
      <w:r w:rsidR="00D8650F" w:rsidRPr="00BD0B0C">
        <w:rPr>
          <w:rFonts w:ascii="Segoe UI" w:hAnsi="Segoe UI" w:cs="Segoe UI"/>
          <w:bCs/>
        </w:rPr>
        <w:t xml:space="preserve"> </w:t>
      </w:r>
      <w:r w:rsidR="00D54314">
        <w:rPr>
          <w:rFonts w:ascii="Segoe UI" w:hAnsi="Segoe UI" w:cs="Segoe UI"/>
          <w:bCs/>
        </w:rPr>
        <w:t>Check the box</w:t>
      </w:r>
      <w:r w:rsidR="00D8650F" w:rsidRPr="00BD0B0C">
        <w:rPr>
          <w:rFonts w:ascii="Segoe UI" w:hAnsi="Segoe UI" w:cs="Segoe UI"/>
          <w:bCs/>
        </w:rPr>
        <w:t xml:space="preserve"> next to </w:t>
      </w:r>
      <w:r w:rsidR="00D8650F" w:rsidRPr="00BD0B0C">
        <w:rPr>
          <w:rFonts w:ascii="Segoe UI" w:hAnsi="Segoe UI" w:cs="Segoe UI"/>
          <w:b/>
        </w:rPr>
        <w:t>Does this situation apply</w:t>
      </w:r>
      <w:r w:rsidR="003C4C4A">
        <w:rPr>
          <w:rFonts w:ascii="Segoe UI" w:hAnsi="Segoe UI" w:cs="Segoe UI"/>
          <w:bCs/>
        </w:rPr>
        <w:t xml:space="preserve">.  </w:t>
      </w:r>
      <w:r w:rsidR="00265A79">
        <w:rPr>
          <w:rFonts w:ascii="Segoe UI" w:hAnsi="Segoe UI" w:cs="Segoe UI"/>
          <w:bCs/>
        </w:rPr>
        <w:t>A</w:t>
      </w:r>
      <w:r w:rsidR="00D8650F" w:rsidRPr="00BD0B0C">
        <w:rPr>
          <w:rFonts w:ascii="Segoe UI" w:hAnsi="Segoe UI" w:cs="Segoe UI"/>
          <w:bCs/>
        </w:rPr>
        <w:t>dditional fields are displayed to enter additional physicians or other health care providers who provided care to the patient and may have records relevant to the review.</w:t>
      </w:r>
    </w:p>
    <w:p w14:paraId="6E74532E" w14:textId="77777777" w:rsidR="006C3788" w:rsidRPr="00BD0B0C" w:rsidRDefault="006C3788" w:rsidP="00BD0B0C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>If entity type is Organization, then enter the contact information for the individual that can be contacted regarding this request.</w:t>
      </w:r>
    </w:p>
    <w:p w14:paraId="3A08F67F" w14:textId="45EAF576" w:rsidR="00FB72EF" w:rsidRPr="00BD0B0C" w:rsidRDefault="00EF5385" w:rsidP="003C4C4A">
      <w:pPr>
        <w:spacing w:after="240"/>
        <w:rPr>
          <w:rFonts w:ascii="Segoe UI" w:hAnsi="Segoe UI" w:cs="Segoe UI"/>
          <w:bCs/>
        </w:rPr>
      </w:pPr>
      <w:r w:rsidRPr="00EF5385">
        <w:rPr>
          <w:rFonts w:ascii="Segoe UI" w:hAnsi="Segoe UI" w:cs="Segoe UI"/>
          <w:bCs/>
          <w:noProof/>
        </w:rPr>
        <w:drawing>
          <wp:inline distT="0" distB="0" distL="0" distR="0" wp14:anchorId="7471854B" wp14:editId="0537C4B3">
            <wp:extent cx="5943600" cy="4488180"/>
            <wp:effectExtent l="0" t="0" r="0" b="0"/>
            <wp:docPr id="1609768385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68385" name="Picture 1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5DBB" w14:textId="1C247039" w:rsidR="00DC0207" w:rsidRPr="00BD0B0C" w:rsidRDefault="00FB72EF" w:rsidP="00BD0B0C">
      <w:pPr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When complete, click </w:t>
      </w:r>
      <w:r w:rsidRPr="00BD0B0C">
        <w:rPr>
          <w:rFonts w:ascii="Segoe UI" w:hAnsi="Segoe UI" w:cs="Segoe UI"/>
          <w:b/>
        </w:rPr>
        <w:t>Next</w:t>
      </w:r>
      <w:r w:rsidRPr="00BD0B0C">
        <w:rPr>
          <w:rFonts w:ascii="Segoe UI" w:hAnsi="Segoe UI" w:cs="Segoe UI"/>
          <w:bCs/>
        </w:rPr>
        <w:t xml:space="preserve"> to continue.</w:t>
      </w:r>
    </w:p>
    <w:p w14:paraId="5598D984" w14:textId="3CF1FD9E" w:rsidR="00DC0207" w:rsidRPr="00BD0B0C" w:rsidRDefault="00DC0207" w:rsidP="00BD0B0C">
      <w:pPr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/>
        </w:rPr>
        <w:t>Carrier/Payor</w:t>
      </w:r>
    </w:p>
    <w:p w14:paraId="4530F83E" w14:textId="39AC487A" w:rsidR="00666DA9" w:rsidRPr="00BD0B0C" w:rsidRDefault="00666DA9" w:rsidP="00BD0B0C">
      <w:pPr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>Enter the name of the Carrier or Payor.</w:t>
      </w:r>
      <w:r w:rsidR="00F03CC6">
        <w:rPr>
          <w:rFonts w:ascii="Segoe UI" w:hAnsi="Segoe UI" w:cs="Segoe UI"/>
          <w:bCs/>
        </w:rPr>
        <w:t xml:space="preserve"> </w:t>
      </w:r>
    </w:p>
    <w:p w14:paraId="3CB55CB8" w14:textId="295B7841" w:rsidR="0013394E" w:rsidRPr="00BD0B0C" w:rsidRDefault="0013394E" w:rsidP="00BD0B0C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Fill in the contact information for the individual who can be contacted regarding this request. </w:t>
      </w:r>
    </w:p>
    <w:p w14:paraId="2A41307F" w14:textId="3521244A" w:rsidR="00666DA9" w:rsidRPr="00BD0B0C" w:rsidRDefault="00FB72EF" w:rsidP="00BF7AA2">
      <w:pPr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When complete, click </w:t>
      </w:r>
      <w:r w:rsidRPr="00BD0B0C">
        <w:rPr>
          <w:rFonts w:ascii="Segoe UI" w:hAnsi="Segoe UI" w:cs="Segoe UI"/>
          <w:b/>
        </w:rPr>
        <w:t>Next</w:t>
      </w:r>
      <w:r w:rsidRPr="00BD0B0C">
        <w:rPr>
          <w:rFonts w:ascii="Segoe UI" w:hAnsi="Segoe UI" w:cs="Segoe UI"/>
          <w:bCs/>
        </w:rPr>
        <w:t xml:space="preserve"> to continue.</w:t>
      </w:r>
    </w:p>
    <w:p w14:paraId="5159195A" w14:textId="281FD1DF" w:rsidR="00DC0207" w:rsidRDefault="0002143C" w:rsidP="00EC5B1B">
      <w:pPr>
        <w:rPr>
          <w:rFonts w:ascii="Segoe UI" w:hAnsi="Segoe UI" w:cs="Segoe UI"/>
          <w:bCs/>
        </w:rPr>
      </w:pPr>
      <w:r w:rsidRPr="00174DFA">
        <w:rPr>
          <w:rFonts w:ascii="Segoe UI" w:hAnsi="Segoe UI" w:cs="Segoe UI"/>
          <w:b/>
          <w:bCs/>
          <w:noProof/>
        </w:rPr>
        <w:drawing>
          <wp:inline distT="0" distB="0" distL="0" distR="0" wp14:anchorId="67C31214" wp14:editId="0AE6361C">
            <wp:extent cx="5943600" cy="5061585"/>
            <wp:effectExtent l="0" t="0" r="0" b="0"/>
            <wp:docPr id="1251544673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44673" name="Picture 1" descr="Graphical user interface, 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F025" w14:textId="41B59849" w:rsidR="00EC5B1B" w:rsidRPr="00BD0B0C" w:rsidRDefault="006F52BC" w:rsidP="00F773C6">
      <w:pPr>
        <w:spacing w:after="1320"/>
        <w:rPr>
          <w:rFonts w:ascii="Segoe UI" w:hAnsi="Segoe UI" w:cs="Segoe UI"/>
          <w:bCs/>
        </w:rPr>
      </w:pPr>
      <w:r w:rsidRPr="00C34873">
        <w:rPr>
          <w:rFonts w:ascii="Segoe UI" w:hAnsi="Segoe UI" w:cs="Segoe UI"/>
          <w:b/>
          <w:bCs/>
          <w:noProof/>
        </w:rPr>
        <w:drawing>
          <wp:inline distT="0" distB="0" distL="0" distR="0" wp14:anchorId="6EA003A1" wp14:editId="53B2A48E">
            <wp:extent cx="5943600" cy="1162685"/>
            <wp:effectExtent l="0" t="0" r="0" b="0"/>
            <wp:docPr id="369351839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51839" name="Picture 1" descr="Graphical user interfac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4830C" w14:textId="6DBB0C4F" w:rsidR="00DC0207" w:rsidRPr="00BD0B0C" w:rsidRDefault="00DC0207" w:rsidP="00BD0B0C">
      <w:pPr>
        <w:spacing w:after="240"/>
        <w:rPr>
          <w:rFonts w:ascii="Segoe UI" w:hAnsi="Segoe UI" w:cs="Segoe UI"/>
          <w:bCs/>
          <w:u w:val="single"/>
        </w:rPr>
      </w:pPr>
      <w:r w:rsidRPr="00BD0B0C">
        <w:rPr>
          <w:rFonts w:ascii="Segoe UI" w:hAnsi="Segoe UI" w:cs="Segoe UI"/>
          <w:b/>
        </w:rPr>
        <w:t>URA</w:t>
      </w:r>
    </w:p>
    <w:p w14:paraId="0491ACA7" w14:textId="1F3A3B3A" w:rsidR="009E1A9A" w:rsidRPr="00BD0B0C" w:rsidRDefault="00DC0207" w:rsidP="00BD0B0C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To select a utilization review agent, select from the </w:t>
      </w:r>
      <w:r w:rsidR="00071E38" w:rsidRPr="00071E38">
        <w:rPr>
          <w:rFonts w:ascii="Segoe UI" w:hAnsi="Segoe UI" w:cs="Segoe UI"/>
          <w:bCs/>
        </w:rPr>
        <w:t>drop-down</w:t>
      </w:r>
      <w:r w:rsidRPr="00BD0B0C">
        <w:rPr>
          <w:rFonts w:ascii="Segoe UI" w:hAnsi="Segoe UI" w:cs="Segoe UI"/>
          <w:bCs/>
        </w:rPr>
        <w:t xml:space="preserve"> menu</w:t>
      </w:r>
      <w:r w:rsidR="0013389A">
        <w:rPr>
          <w:rFonts w:ascii="Segoe UI" w:hAnsi="Segoe UI" w:cs="Segoe UI"/>
          <w:bCs/>
        </w:rPr>
        <w:t>.</w:t>
      </w:r>
      <w:r w:rsidRPr="00BD0B0C">
        <w:rPr>
          <w:rFonts w:ascii="Segoe UI" w:hAnsi="Segoe UI" w:cs="Segoe UI"/>
          <w:bCs/>
        </w:rPr>
        <w:t xml:space="preserve"> </w:t>
      </w:r>
      <w:r w:rsidR="0013389A">
        <w:rPr>
          <w:rFonts w:ascii="Segoe UI" w:hAnsi="Segoe UI" w:cs="Segoe UI"/>
          <w:bCs/>
        </w:rPr>
        <w:t xml:space="preserve"> B</w:t>
      </w:r>
      <w:r w:rsidRPr="00BD0B0C">
        <w:rPr>
          <w:rFonts w:ascii="Segoe UI" w:hAnsi="Segoe UI" w:cs="Segoe UI"/>
          <w:bCs/>
        </w:rPr>
        <w:t xml:space="preserve">egin typing </w:t>
      </w:r>
      <w:r w:rsidR="00BE2096" w:rsidRPr="00BD0B0C">
        <w:rPr>
          <w:rFonts w:ascii="Segoe UI" w:hAnsi="Segoe UI" w:cs="Segoe UI"/>
          <w:bCs/>
        </w:rPr>
        <w:t>the name</w:t>
      </w:r>
      <w:r w:rsidR="0013389A">
        <w:rPr>
          <w:rFonts w:ascii="Segoe UI" w:hAnsi="Segoe UI" w:cs="Segoe UI"/>
          <w:bCs/>
        </w:rPr>
        <w:t xml:space="preserve"> to retrieve. </w:t>
      </w:r>
    </w:p>
    <w:p w14:paraId="6568E2F3" w14:textId="3C729B19" w:rsidR="00DC0207" w:rsidRPr="00F91ABE" w:rsidRDefault="0013394E" w:rsidP="00BD0B0C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Fill in the contact information for the individual who can be contacted regarding this request. </w:t>
      </w:r>
    </w:p>
    <w:p w14:paraId="5C6F79FB" w14:textId="4397CC5A" w:rsidR="00CD7943" w:rsidRPr="00CD7943" w:rsidRDefault="006D21A3" w:rsidP="00CD7943">
      <w:pPr>
        <w:spacing w:after="1200"/>
        <w:rPr>
          <w:rFonts w:ascii="Segoe UI" w:hAnsi="Segoe UI" w:cs="Segoe UI"/>
          <w:bCs/>
        </w:rPr>
      </w:pPr>
      <w:r w:rsidRPr="006D21A3">
        <w:rPr>
          <w:rFonts w:ascii="Segoe UI" w:hAnsi="Segoe UI" w:cs="Segoe UI"/>
          <w:bCs/>
          <w:noProof/>
        </w:rPr>
        <w:drawing>
          <wp:inline distT="0" distB="0" distL="0" distR="0" wp14:anchorId="318775FB" wp14:editId="2D84A285">
            <wp:extent cx="5943600" cy="5894070"/>
            <wp:effectExtent l="0" t="0" r="0" b="0"/>
            <wp:docPr id="705403747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03747" name="Picture 1" descr="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6850F" w14:textId="3929990B" w:rsidR="0068357F" w:rsidRPr="006A4A6D" w:rsidRDefault="008A1CEA" w:rsidP="006A4A6D">
      <w:pPr>
        <w:spacing w:after="240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Who is the p</w:t>
      </w:r>
      <w:r w:rsidR="0068357F" w:rsidRPr="00BD0B0C">
        <w:rPr>
          <w:rFonts w:ascii="Segoe UI" w:hAnsi="Segoe UI" w:cs="Segoe UI"/>
          <w:b/>
        </w:rPr>
        <w:t xml:space="preserve">hysician or </w:t>
      </w:r>
      <w:r>
        <w:rPr>
          <w:rFonts w:ascii="Segoe UI" w:hAnsi="Segoe UI" w:cs="Segoe UI"/>
          <w:b/>
        </w:rPr>
        <w:t>o</w:t>
      </w:r>
      <w:r w:rsidR="0068357F" w:rsidRPr="00BD0B0C">
        <w:rPr>
          <w:rFonts w:ascii="Segoe UI" w:hAnsi="Segoe UI" w:cs="Segoe UI"/>
          <w:b/>
        </w:rPr>
        <w:t xml:space="preserve">ther </w:t>
      </w:r>
      <w:r>
        <w:rPr>
          <w:rFonts w:ascii="Segoe UI" w:hAnsi="Segoe UI" w:cs="Segoe UI"/>
          <w:b/>
        </w:rPr>
        <w:t>h</w:t>
      </w:r>
      <w:r w:rsidR="0068357F" w:rsidRPr="00BD0B0C">
        <w:rPr>
          <w:rFonts w:ascii="Segoe UI" w:hAnsi="Segoe UI" w:cs="Segoe UI"/>
          <w:b/>
        </w:rPr>
        <w:t xml:space="preserve">ealth </w:t>
      </w:r>
      <w:r>
        <w:rPr>
          <w:rFonts w:ascii="Segoe UI" w:hAnsi="Segoe UI" w:cs="Segoe UI"/>
          <w:b/>
        </w:rPr>
        <w:t>c</w:t>
      </w:r>
      <w:r w:rsidR="0068357F" w:rsidRPr="00BD0B0C">
        <w:rPr>
          <w:rFonts w:ascii="Segoe UI" w:hAnsi="Segoe UI" w:cs="Segoe UI"/>
          <w:b/>
        </w:rPr>
        <w:t xml:space="preserve">are </w:t>
      </w:r>
      <w:r>
        <w:rPr>
          <w:rFonts w:ascii="Segoe UI" w:hAnsi="Segoe UI" w:cs="Segoe UI"/>
          <w:b/>
        </w:rPr>
        <w:t>p</w:t>
      </w:r>
      <w:r w:rsidR="0068357F" w:rsidRPr="00BD0B0C">
        <w:rPr>
          <w:rFonts w:ascii="Segoe UI" w:hAnsi="Segoe UI" w:cs="Segoe UI"/>
          <w:b/>
        </w:rPr>
        <w:t xml:space="preserve">rovider </w:t>
      </w:r>
      <w:r>
        <w:rPr>
          <w:rFonts w:ascii="Segoe UI" w:hAnsi="Segoe UI" w:cs="Segoe UI"/>
          <w:b/>
        </w:rPr>
        <w:t>w</w:t>
      </w:r>
      <w:r w:rsidR="0068357F" w:rsidRPr="00BD0B0C">
        <w:rPr>
          <w:rFonts w:ascii="Segoe UI" w:hAnsi="Segoe UI" w:cs="Segoe UI"/>
          <w:b/>
        </w:rPr>
        <w:t xml:space="preserve">ho </w:t>
      </w:r>
      <w:r>
        <w:rPr>
          <w:rFonts w:ascii="Segoe UI" w:hAnsi="Segoe UI" w:cs="Segoe UI"/>
          <w:b/>
        </w:rPr>
        <w:t>p</w:t>
      </w:r>
      <w:r w:rsidR="0068357F" w:rsidRPr="00BD0B0C">
        <w:rPr>
          <w:rFonts w:ascii="Segoe UI" w:hAnsi="Segoe UI" w:cs="Segoe UI"/>
          <w:b/>
        </w:rPr>
        <w:t xml:space="preserve">erformed the </w:t>
      </w:r>
      <w:r>
        <w:rPr>
          <w:rFonts w:ascii="Segoe UI" w:hAnsi="Segoe UI" w:cs="Segoe UI"/>
          <w:b/>
        </w:rPr>
        <w:t>i</w:t>
      </w:r>
      <w:r w:rsidR="0068357F" w:rsidRPr="00BD0B0C">
        <w:rPr>
          <w:rFonts w:ascii="Segoe UI" w:hAnsi="Segoe UI" w:cs="Segoe UI"/>
          <w:b/>
        </w:rPr>
        <w:t xml:space="preserve">nitial </w:t>
      </w:r>
      <w:r>
        <w:rPr>
          <w:rFonts w:ascii="Segoe UI" w:hAnsi="Segoe UI" w:cs="Segoe UI"/>
          <w:b/>
        </w:rPr>
        <w:t>a</w:t>
      </w:r>
      <w:r w:rsidR="0068357F" w:rsidRPr="00BD0B0C">
        <w:rPr>
          <w:rFonts w:ascii="Segoe UI" w:hAnsi="Segoe UI" w:cs="Segoe UI"/>
          <w:b/>
        </w:rPr>
        <w:t xml:space="preserve">dverse </w:t>
      </w:r>
      <w:r>
        <w:rPr>
          <w:rFonts w:ascii="Segoe UI" w:hAnsi="Segoe UI" w:cs="Segoe UI"/>
          <w:b/>
        </w:rPr>
        <w:t>d</w:t>
      </w:r>
      <w:r w:rsidR="0068357F" w:rsidRPr="00BD0B0C">
        <w:rPr>
          <w:rFonts w:ascii="Segoe UI" w:hAnsi="Segoe UI" w:cs="Segoe UI"/>
          <w:b/>
        </w:rPr>
        <w:t>etermination</w:t>
      </w:r>
    </w:p>
    <w:p w14:paraId="3DDCDBC2" w14:textId="688EABA8" w:rsidR="00BE2096" w:rsidRPr="00BD0B0C" w:rsidRDefault="00DF555C" w:rsidP="00BD0B0C">
      <w:pPr>
        <w:spacing w:after="240"/>
        <w:rPr>
          <w:rFonts w:ascii="Segoe UI" w:hAnsi="Segoe UI" w:cs="Segoe UI"/>
          <w:bCs/>
          <w:u w:val="single"/>
        </w:rPr>
      </w:pPr>
      <w:r w:rsidRPr="00DF555C">
        <w:rPr>
          <w:rFonts w:ascii="Segoe UI" w:hAnsi="Segoe UI" w:cs="Segoe UI"/>
          <w:bCs/>
          <w:noProof/>
        </w:rPr>
        <w:drawing>
          <wp:inline distT="0" distB="0" distL="0" distR="0" wp14:anchorId="445C4AA9" wp14:editId="4CA904EF">
            <wp:extent cx="5943600" cy="3399155"/>
            <wp:effectExtent l="0" t="0" r="0" b="0"/>
            <wp:docPr id="983510283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10283" name="Picture 1" descr="Tabl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0AC6F" w14:textId="6F8856B6" w:rsidR="0068357F" w:rsidRPr="00BD0B0C" w:rsidRDefault="0068357F" w:rsidP="00BD0B0C">
      <w:pPr>
        <w:spacing w:after="240"/>
        <w:rPr>
          <w:rFonts w:ascii="Segoe UI" w:hAnsi="Segoe UI" w:cs="Segoe UI"/>
          <w:bCs/>
          <w:u w:val="single"/>
        </w:rPr>
      </w:pPr>
      <w:r w:rsidRPr="00BD0B0C">
        <w:rPr>
          <w:rFonts w:ascii="Segoe UI" w:hAnsi="Segoe UI" w:cs="Segoe UI"/>
          <w:b/>
        </w:rPr>
        <w:t>Physician or Other Health Care Provider Who Performed the Appeal</w:t>
      </w:r>
    </w:p>
    <w:p w14:paraId="0387875B" w14:textId="268326BF" w:rsidR="0068357F" w:rsidRDefault="0068357F" w:rsidP="00BD0B0C">
      <w:pPr>
        <w:spacing w:after="240"/>
        <w:jc w:val="both"/>
        <w:rPr>
          <w:rFonts w:ascii="Segoe UI" w:hAnsi="Segoe UI" w:cs="Segoe UI"/>
          <w:b/>
          <w:iCs/>
        </w:rPr>
      </w:pPr>
      <w:r w:rsidRPr="00BD0B0C">
        <w:rPr>
          <w:rFonts w:ascii="Segoe UI" w:hAnsi="Segoe UI" w:cs="Segoe UI"/>
          <w:bCs/>
        </w:rPr>
        <w:t xml:space="preserve">Check the box if there was a reconsideration or appeal performed.  </w:t>
      </w:r>
      <w:r w:rsidR="0013394E" w:rsidRPr="00BD0B0C">
        <w:rPr>
          <w:rFonts w:ascii="Segoe UI" w:hAnsi="Segoe UI" w:cs="Segoe UI"/>
          <w:bCs/>
        </w:rPr>
        <w:t>Additional fields will be presented for you to populate with information on</w:t>
      </w:r>
      <w:r w:rsidRPr="00BD0B0C">
        <w:rPr>
          <w:rFonts w:ascii="Segoe UI" w:hAnsi="Segoe UI" w:cs="Segoe UI"/>
          <w:bCs/>
        </w:rPr>
        <w:t xml:space="preserve"> the physician or other health care provider that performed the appeal.  </w:t>
      </w:r>
    </w:p>
    <w:p w14:paraId="2B18D8F3" w14:textId="2CB5116A" w:rsidR="001C1071" w:rsidRPr="00BD0B0C" w:rsidRDefault="001C1071" w:rsidP="00BD0B0C">
      <w:pPr>
        <w:spacing w:after="240"/>
        <w:jc w:val="both"/>
        <w:rPr>
          <w:rFonts w:ascii="Segoe UI" w:hAnsi="Segoe UI" w:cs="Segoe UI"/>
          <w:bCs/>
          <w:u w:val="single"/>
        </w:rPr>
      </w:pPr>
      <w:r w:rsidRPr="001C1071">
        <w:rPr>
          <w:rFonts w:ascii="Segoe UI" w:hAnsi="Segoe UI" w:cs="Segoe UI"/>
          <w:bCs/>
          <w:noProof/>
        </w:rPr>
        <w:drawing>
          <wp:inline distT="0" distB="0" distL="0" distR="0" wp14:anchorId="3969D75D" wp14:editId="1584B6CD">
            <wp:extent cx="5943600" cy="1010920"/>
            <wp:effectExtent l="0" t="0" r="0" b="0"/>
            <wp:docPr id="1149114103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14103" name="Picture 1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3F6B" w14:textId="57C1AFB2" w:rsidR="0068357F" w:rsidRPr="00BD0B0C" w:rsidRDefault="0068357F" w:rsidP="00BD0B0C">
      <w:pPr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/>
        </w:rPr>
        <w:t>Additional URA Reviewers</w:t>
      </w:r>
    </w:p>
    <w:p w14:paraId="72755A2E" w14:textId="54350859" w:rsidR="0068357F" w:rsidRPr="00BD0B0C" w:rsidRDefault="00FB68BF" w:rsidP="00C21C17">
      <w:pPr>
        <w:spacing w:after="240"/>
        <w:jc w:val="both"/>
        <w:rPr>
          <w:rFonts w:ascii="Segoe UI" w:hAnsi="Segoe UI" w:cs="Segoe UI"/>
          <w:bCs/>
          <w:u w:val="single"/>
        </w:rPr>
      </w:pPr>
      <w:r>
        <w:rPr>
          <w:rFonts w:ascii="Segoe UI" w:hAnsi="Segoe UI" w:cs="Segoe UI"/>
          <w:bCs/>
        </w:rPr>
        <w:t xml:space="preserve">Check the box </w:t>
      </w:r>
      <w:r w:rsidR="00602708">
        <w:rPr>
          <w:rFonts w:ascii="Segoe UI" w:hAnsi="Segoe UI" w:cs="Segoe UI"/>
          <w:bCs/>
        </w:rPr>
        <w:t xml:space="preserve">next to </w:t>
      </w:r>
      <w:r w:rsidR="00602708" w:rsidRPr="00602708">
        <w:rPr>
          <w:rFonts w:ascii="Segoe UI" w:hAnsi="Segoe UI" w:cs="Segoe UI"/>
          <w:b/>
        </w:rPr>
        <w:t>Does this situation apply?</w:t>
      </w:r>
      <w:r>
        <w:rPr>
          <w:rFonts w:ascii="Segoe UI" w:hAnsi="Segoe UI" w:cs="Segoe UI"/>
          <w:bCs/>
        </w:rPr>
        <w:t xml:space="preserve"> </w:t>
      </w:r>
      <w:r w:rsidR="00E54411">
        <w:rPr>
          <w:rFonts w:ascii="Segoe UI" w:hAnsi="Segoe UI" w:cs="Segoe UI"/>
          <w:bCs/>
        </w:rPr>
        <w:t xml:space="preserve"> L</w:t>
      </w:r>
      <w:r w:rsidR="0068357F" w:rsidRPr="00BD0B0C">
        <w:rPr>
          <w:rFonts w:ascii="Segoe UI" w:hAnsi="Segoe UI" w:cs="Segoe UI"/>
          <w:bCs/>
        </w:rPr>
        <w:t>ist any additional physicians or other health care providers who participated in the review/determination of the Utilization Review.</w:t>
      </w:r>
    </w:p>
    <w:p w14:paraId="094B09A0" w14:textId="5145B798" w:rsidR="00BE2096" w:rsidRPr="00BD0B0C" w:rsidRDefault="00AE61CF" w:rsidP="00BD0B0C">
      <w:pPr>
        <w:spacing w:after="240"/>
        <w:rPr>
          <w:rFonts w:ascii="Segoe UI" w:hAnsi="Segoe UI" w:cs="Segoe UI"/>
          <w:bCs/>
          <w:u w:val="single"/>
        </w:rPr>
      </w:pPr>
      <w:r w:rsidRPr="00AE61CF">
        <w:rPr>
          <w:rFonts w:ascii="Segoe UI" w:hAnsi="Segoe UI" w:cs="Segoe UI"/>
          <w:bCs/>
          <w:noProof/>
        </w:rPr>
        <w:drawing>
          <wp:inline distT="0" distB="0" distL="0" distR="0" wp14:anchorId="7AA127E5" wp14:editId="18CB2C3F">
            <wp:extent cx="5943600" cy="5299075"/>
            <wp:effectExtent l="0" t="0" r="0" b="0"/>
            <wp:docPr id="1398260666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60666" name="Picture 1" descr="Tabl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B2156" w14:textId="2C60A8DF" w:rsidR="00BE2096" w:rsidRPr="00BD0B0C" w:rsidRDefault="00FB72EF" w:rsidP="008D69B9">
      <w:pPr>
        <w:spacing w:after="2760"/>
        <w:rPr>
          <w:rFonts w:ascii="Segoe UI" w:hAnsi="Segoe UI" w:cs="Segoe UI"/>
          <w:bCs/>
          <w:u w:val="single"/>
        </w:rPr>
      </w:pPr>
      <w:r w:rsidRPr="00BD0B0C">
        <w:rPr>
          <w:rFonts w:ascii="Segoe UI" w:hAnsi="Segoe UI" w:cs="Segoe UI"/>
          <w:bCs/>
        </w:rPr>
        <w:t xml:space="preserve">When complete, click </w:t>
      </w:r>
      <w:r w:rsidRPr="00BD0B0C">
        <w:rPr>
          <w:rFonts w:ascii="Segoe UI" w:hAnsi="Segoe UI" w:cs="Segoe UI"/>
          <w:b/>
        </w:rPr>
        <w:t>Next</w:t>
      </w:r>
      <w:r w:rsidRPr="00BD0B0C">
        <w:rPr>
          <w:rFonts w:ascii="Segoe UI" w:hAnsi="Segoe UI" w:cs="Segoe UI"/>
          <w:bCs/>
        </w:rPr>
        <w:t xml:space="preserve"> to continue.</w:t>
      </w:r>
    </w:p>
    <w:p w14:paraId="5583F732" w14:textId="526000A8" w:rsidR="00BC165F" w:rsidRDefault="00BC165F" w:rsidP="00BD0B0C">
      <w:pPr>
        <w:spacing w:after="240"/>
        <w:rPr>
          <w:rFonts w:ascii="Segoe UI" w:hAnsi="Segoe UI" w:cs="Segoe UI"/>
          <w:b/>
        </w:rPr>
      </w:pPr>
      <w:r w:rsidRPr="00BD0B0C">
        <w:rPr>
          <w:rFonts w:ascii="Segoe UI" w:hAnsi="Segoe UI" w:cs="Segoe UI"/>
          <w:b/>
        </w:rPr>
        <w:t>W</w:t>
      </w:r>
      <w:r w:rsidR="00134923">
        <w:rPr>
          <w:rFonts w:ascii="Segoe UI" w:hAnsi="Segoe UI" w:cs="Segoe UI"/>
          <w:b/>
        </w:rPr>
        <w:t xml:space="preserve">orkers’ </w:t>
      </w:r>
      <w:r w:rsidR="00C47396">
        <w:rPr>
          <w:rFonts w:ascii="Segoe UI" w:hAnsi="Segoe UI" w:cs="Segoe UI"/>
          <w:b/>
        </w:rPr>
        <w:t>C</w:t>
      </w:r>
      <w:r w:rsidR="00134923">
        <w:rPr>
          <w:rFonts w:ascii="Segoe UI" w:hAnsi="Segoe UI" w:cs="Segoe UI"/>
          <w:b/>
        </w:rPr>
        <w:t>omp</w:t>
      </w:r>
      <w:r w:rsidR="00C47396">
        <w:rPr>
          <w:rFonts w:ascii="Segoe UI" w:hAnsi="Segoe UI" w:cs="Segoe UI"/>
          <w:b/>
        </w:rPr>
        <w:t xml:space="preserve"> </w:t>
      </w:r>
      <w:r w:rsidRPr="00BD0B0C">
        <w:rPr>
          <w:rFonts w:ascii="Segoe UI" w:hAnsi="Segoe UI" w:cs="Segoe UI"/>
          <w:b/>
        </w:rPr>
        <w:t>Network</w:t>
      </w:r>
    </w:p>
    <w:p w14:paraId="137E2867" w14:textId="69E0B3F5" w:rsidR="000A7384" w:rsidRDefault="000A7384" w:rsidP="00BD0B0C">
      <w:pPr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If the coverage type is Workers’ Compensation Network, the name of the network must be provided.  </w:t>
      </w:r>
    </w:p>
    <w:p w14:paraId="6B072D1A" w14:textId="6A5329F9" w:rsidR="006D21D0" w:rsidRDefault="006D21D0" w:rsidP="00BD0B0C">
      <w:pPr>
        <w:spacing w:after="240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 xml:space="preserve">Check the box next to </w:t>
      </w:r>
      <w:r w:rsidRPr="00602708">
        <w:rPr>
          <w:rFonts w:ascii="Segoe UI" w:hAnsi="Segoe UI" w:cs="Segoe UI"/>
          <w:b/>
        </w:rPr>
        <w:t>Does this situation apply?</w:t>
      </w:r>
      <w:r>
        <w:rPr>
          <w:rFonts w:ascii="Segoe UI" w:hAnsi="Segoe UI" w:cs="Segoe UI"/>
          <w:bCs/>
        </w:rPr>
        <w:t xml:space="preserve">  </w:t>
      </w:r>
    </w:p>
    <w:p w14:paraId="6B81CD20" w14:textId="5496D267" w:rsidR="00134923" w:rsidRDefault="00134923" w:rsidP="00134923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>Select the network from the drop down.</w:t>
      </w:r>
      <w:r>
        <w:rPr>
          <w:rFonts w:ascii="Segoe UI" w:hAnsi="Segoe UI" w:cs="Segoe UI"/>
          <w:bCs/>
        </w:rPr>
        <w:t xml:space="preserve">  B</w:t>
      </w:r>
      <w:r w:rsidRPr="00BD0B0C">
        <w:rPr>
          <w:rFonts w:ascii="Segoe UI" w:hAnsi="Segoe UI" w:cs="Segoe UI"/>
          <w:bCs/>
        </w:rPr>
        <w:t>egin typing the name</w:t>
      </w:r>
      <w:r>
        <w:rPr>
          <w:rFonts w:ascii="Segoe UI" w:hAnsi="Segoe UI" w:cs="Segoe UI"/>
          <w:bCs/>
        </w:rPr>
        <w:t xml:space="preserve"> to retrieve. </w:t>
      </w:r>
    </w:p>
    <w:p w14:paraId="6A79382E" w14:textId="5959E385" w:rsidR="008D69B9" w:rsidRPr="00BD0B0C" w:rsidRDefault="000A7384" w:rsidP="00BD0B0C">
      <w:pPr>
        <w:spacing w:after="240"/>
        <w:rPr>
          <w:rFonts w:ascii="Segoe UI" w:hAnsi="Segoe UI" w:cs="Segoe UI"/>
          <w:bCs/>
          <w:u w:val="single"/>
        </w:rPr>
      </w:pPr>
      <w:r w:rsidRPr="000A7384">
        <w:rPr>
          <w:rFonts w:ascii="Segoe UI" w:hAnsi="Segoe UI" w:cs="Segoe UI"/>
          <w:bCs/>
          <w:noProof/>
        </w:rPr>
        <w:drawing>
          <wp:inline distT="0" distB="0" distL="0" distR="0" wp14:anchorId="687A4419" wp14:editId="0A027CDC">
            <wp:extent cx="5943600" cy="1776730"/>
            <wp:effectExtent l="0" t="0" r="0" b="0"/>
            <wp:docPr id="1407786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862" name="Picture 1" descr="Graphical user interface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08C67" w14:textId="476D654B" w:rsidR="000B7290" w:rsidRDefault="00CB0AFA" w:rsidP="008C4BFE">
      <w:pPr>
        <w:spacing w:after="240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Workers’ Comp Network contact</w:t>
      </w:r>
    </w:p>
    <w:p w14:paraId="072021DE" w14:textId="298EC363" w:rsidR="008E636D" w:rsidRPr="008E636D" w:rsidRDefault="008E636D" w:rsidP="008C4BFE">
      <w:pPr>
        <w:spacing w:after="240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 xml:space="preserve">Check the box next to </w:t>
      </w:r>
      <w:r w:rsidRPr="00602708">
        <w:rPr>
          <w:rFonts w:ascii="Segoe UI" w:hAnsi="Segoe UI" w:cs="Segoe UI"/>
          <w:b/>
        </w:rPr>
        <w:t>Does this situation apply?</w:t>
      </w:r>
      <w:r>
        <w:rPr>
          <w:rFonts w:ascii="Segoe UI" w:hAnsi="Segoe UI" w:cs="Segoe UI"/>
          <w:bCs/>
        </w:rPr>
        <w:t xml:space="preserve">  </w:t>
      </w:r>
    </w:p>
    <w:p w14:paraId="511CDDC1" w14:textId="51ADBA1A" w:rsidR="0013394E" w:rsidRDefault="0013394E" w:rsidP="00BD0B0C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Fill in the contact information for the individual who can be contacted regarding this request. </w:t>
      </w:r>
    </w:p>
    <w:p w14:paraId="58C81293" w14:textId="156F22AF" w:rsidR="00C951C2" w:rsidRPr="00BD0B0C" w:rsidRDefault="00326AF2" w:rsidP="00326AF2">
      <w:pPr>
        <w:spacing w:after="600"/>
        <w:jc w:val="both"/>
        <w:rPr>
          <w:rFonts w:ascii="Segoe UI" w:hAnsi="Segoe UI" w:cs="Segoe UI"/>
          <w:bCs/>
        </w:rPr>
      </w:pPr>
      <w:r w:rsidRPr="00326AF2">
        <w:rPr>
          <w:rFonts w:ascii="Segoe UI" w:hAnsi="Segoe UI" w:cs="Segoe UI"/>
          <w:bCs/>
          <w:noProof/>
        </w:rPr>
        <w:drawing>
          <wp:inline distT="0" distB="0" distL="0" distR="0" wp14:anchorId="63924F71" wp14:editId="2ACEF774">
            <wp:extent cx="5943600" cy="2147570"/>
            <wp:effectExtent l="0" t="0" r="0" b="0"/>
            <wp:docPr id="866917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1724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7B99D" w14:textId="5C22FF25" w:rsidR="00706739" w:rsidRPr="00BD0B0C" w:rsidRDefault="00FB72EF" w:rsidP="00BD0B0C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When complete, click </w:t>
      </w:r>
      <w:r w:rsidRPr="00BD0B0C">
        <w:rPr>
          <w:rFonts w:ascii="Segoe UI" w:hAnsi="Segoe UI" w:cs="Segoe UI"/>
          <w:b/>
        </w:rPr>
        <w:t xml:space="preserve">Next </w:t>
      </w:r>
      <w:r w:rsidRPr="00BD0B0C">
        <w:rPr>
          <w:rFonts w:ascii="Segoe UI" w:hAnsi="Segoe UI" w:cs="Segoe UI"/>
          <w:bCs/>
        </w:rPr>
        <w:t>to continue.</w:t>
      </w:r>
    </w:p>
    <w:p w14:paraId="7931D555" w14:textId="2A4F0AB3" w:rsidR="00BA28D8" w:rsidRPr="00BD0B0C" w:rsidRDefault="00987B62" w:rsidP="00BD0B0C">
      <w:pPr>
        <w:spacing w:after="240"/>
        <w:rPr>
          <w:rFonts w:ascii="Segoe UI" w:hAnsi="Segoe UI" w:cs="Segoe UI"/>
          <w:bCs/>
          <w:u w:val="single"/>
        </w:rPr>
      </w:pPr>
      <w:r w:rsidRPr="00987B62">
        <w:rPr>
          <w:rFonts w:ascii="Segoe UI" w:hAnsi="Segoe UI" w:cs="Segoe UI"/>
          <w:bCs/>
          <w:noProof/>
        </w:rPr>
        <w:drawing>
          <wp:inline distT="0" distB="0" distL="0" distR="0" wp14:anchorId="355A4B1F" wp14:editId="68CCEF34">
            <wp:extent cx="5943600" cy="646430"/>
            <wp:effectExtent l="0" t="0" r="0" b="0"/>
            <wp:docPr id="1989710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1036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08D5" w14:textId="5A50C3A6" w:rsidR="00BA28D8" w:rsidRDefault="00BA28D8" w:rsidP="00BD0B0C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When you have finished adding </w:t>
      </w:r>
      <w:r w:rsidR="00D16306" w:rsidRPr="00D16306">
        <w:rPr>
          <w:rFonts w:ascii="Segoe UI" w:hAnsi="Segoe UI" w:cs="Segoe UI"/>
          <w:bCs/>
        </w:rPr>
        <w:t>all</w:t>
      </w:r>
      <w:r w:rsidRPr="00BD0B0C">
        <w:rPr>
          <w:rFonts w:ascii="Segoe UI" w:hAnsi="Segoe UI" w:cs="Segoe UI"/>
          <w:bCs/>
        </w:rPr>
        <w:t xml:space="preserve"> the information required in the Independent Review Portal, you are giv</w:t>
      </w:r>
      <w:r w:rsidR="00D16306">
        <w:rPr>
          <w:rFonts w:ascii="Segoe UI" w:hAnsi="Segoe UI" w:cs="Segoe UI"/>
          <w:bCs/>
        </w:rPr>
        <w:t>en</w:t>
      </w:r>
      <w:r w:rsidRPr="00BD0B0C">
        <w:rPr>
          <w:rFonts w:ascii="Segoe UI" w:hAnsi="Segoe UI" w:cs="Segoe UI"/>
          <w:bCs/>
        </w:rPr>
        <w:t xml:space="preserve"> the opportunity to review the information entered.  Review for accuracy.</w:t>
      </w:r>
    </w:p>
    <w:p w14:paraId="5B14C61B" w14:textId="21A8CBC4" w:rsidR="00B55E9A" w:rsidRPr="00BD0B0C" w:rsidRDefault="00B55E9A" w:rsidP="00BD0B0C">
      <w:pPr>
        <w:spacing w:after="240"/>
        <w:jc w:val="both"/>
        <w:rPr>
          <w:rFonts w:ascii="Segoe UI" w:hAnsi="Segoe UI" w:cs="Segoe UI"/>
          <w:bCs/>
        </w:rPr>
      </w:pPr>
      <w:r w:rsidRPr="00B55E9A">
        <w:rPr>
          <w:rFonts w:ascii="Segoe UI" w:hAnsi="Segoe UI" w:cs="Segoe UI"/>
          <w:bCs/>
          <w:noProof/>
        </w:rPr>
        <w:drawing>
          <wp:inline distT="0" distB="0" distL="0" distR="0" wp14:anchorId="639DED40" wp14:editId="41B708A9">
            <wp:extent cx="5943600" cy="2604770"/>
            <wp:effectExtent l="0" t="0" r="0" b="0"/>
            <wp:docPr id="154666348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63488" name="Picture 1" descr="Graphical user interface, text, application, email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5FC6" w14:textId="18CE5E17" w:rsidR="00BA28D8" w:rsidRPr="00BD0B0C" w:rsidRDefault="00BA28D8" w:rsidP="00BD0B0C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If you discover errors, or need to add additional information, click </w:t>
      </w:r>
      <w:r w:rsidR="00D16306" w:rsidRPr="00BD0B0C">
        <w:rPr>
          <w:rFonts w:ascii="Segoe UI" w:hAnsi="Segoe UI" w:cs="Segoe UI"/>
          <w:b/>
        </w:rPr>
        <w:t>Back</w:t>
      </w:r>
      <w:r w:rsidR="00D16306" w:rsidRPr="00D16306">
        <w:rPr>
          <w:rFonts w:ascii="Segoe UI" w:hAnsi="Segoe UI" w:cs="Segoe UI"/>
          <w:bCs/>
        </w:rPr>
        <w:t>,</w:t>
      </w:r>
      <w:r w:rsidRPr="00BD0B0C">
        <w:rPr>
          <w:rFonts w:ascii="Segoe UI" w:hAnsi="Segoe UI" w:cs="Segoe UI"/>
          <w:bCs/>
        </w:rPr>
        <w:t xml:space="preserve"> or use the Quick Links at the top to return to the section you wish to modify.</w:t>
      </w:r>
    </w:p>
    <w:p w14:paraId="224AF511" w14:textId="4CF31C2E" w:rsidR="00BA28D8" w:rsidRDefault="00BA28D8" w:rsidP="008E2667">
      <w:pPr>
        <w:spacing w:after="240"/>
        <w:jc w:val="both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Once </w:t>
      </w:r>
      <w:r w:rsidR="00D16306">
        <w:rPr>
          <w:rFonts w:ascii="Segoe UI" w:hAnsi="Segoe UI" w:cs="Segoe UI"/>
          <w:bCs/>
        </w:rPr>
        <w:t>all information has been verified</w:t>
      </w:r>
      <w:r w:rsidRPr="00BD0B0C">
        <w:rPr>
          <w:rFonts w:ascii="Segoe UI" w:hAnsi="Segoe UI" w:cs="Segoe UI"/>
          <w:bCs/>
        </w:rPr>
        <w:t xml:space="preserve">, click </w:t>
      </w:r>
      <w:r w:rsidRPr="00BD0B0C">
        <w:rPr>
          <w:rFonts w:ascii="Segoe UI" w:hAnsi="Segoe UI" w:cs="Segoe UI"/>
          <w:b/>
        </w:rPr>
        <w:t>Submit</w:t>
      </w:r>
      <w:r w:rsidRPr="00BD0B0C">
        <w:rPr>
          <w:rFonts w:ascii="Segoe UI" w:hAnsi="Segoe UI" w:cs="Segoe UI"/>
          <w:bCs/>
        </w:rPr>
        <w:t>.</w:t>
      </w:r>
    </w:p>
    <w:p w14:paraId="637A4D06" w14:textId="2E045DD9" w:rsidR="007B03B0" w:rsidRPr="003F05BE" w:rsidRDefault="003F05BE" w:rsidP="003F05BE">
      <w:pPr>
        <w:spacing w:after="240"/>
        <w:jc w:val="both"/>
        <w:rPr>
          <w:rFonts w:ascii="Segoe UI" w:hAnsi="Segoe UI" w:cs="Segoe UI"/>
          <w:bCs/>
        </w:rPr>
      </w:pPr>
      <w:r w:rsidRPr="003F05BE">
        <w:rPr>
          <w:rFonts w:ascii="Segoe UI" w:hAnsi="Segoe UI" w:cs="Segoe UI"/>
          <w:bCs/>
          <w:noProof/>
        </w:rPr>
        <w:drawing>
          <wp:inline distT="0" distB="0" distL="0" distR="0" wp14:anchorId="45038437" wp14:editId="58BAAA63">
            <wp:extent cx="5943600" cy="1628140"/>
            <wp:effectExtent l="0" t="0" r="0" b="0"/>
            <wp:docPr id="913235618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35618" name="Picture 1" descr="Graphical user interface, text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Cs/>
        </w:rPr>
        <w:t xml:space="preserve"> </w:t>
      </w:r>
    </w:p>
    <w:p w14:paraId="75AD218C" w14:textId="73D895EA" w:rsidR="007B03B0" w:rsidRDefault="007B03B0" w:rsidP="00BD0B0C">
      <w:pPr>
        <w:spacing w:after="240"/>
        <w:rPr>
          <w:rFonts w:ascii="Segoe UI" w:hAnsi="Segoe UI" w:cs="Segoe UI"/>
          <w:bCs/>
          <w:u w:val="single"/>
        </w:rPr>
      </w:pPr>
      <w:r w:rsidRPr="00193055">
        <w:rPr>
          <w:rFonts w:ascii="Segoe UI" w:hAnsi="Segoe UI" w:cs="Segoe UI"/>
          <w:bCs/>
        </w:rPr>
        <w:t>You will see a confirmation page with your Re</w:t>
      </w:r>
      <w:r>
        <w:rPr>
          <w:rFonts w:ascii="Segoe UI" w:hAnsi="Segoe UI" w:cs="Segoe UI"/>
          <w:bCs/>
        </w:rPr>
        <w:t>quest</w:t>
      </w:r>
      <w:r w:rsidRPr="00193055">
        <w:rPr>
          <w:rFonts w:ascii="Segoe UI" w:hAnsi="Segoe UI" w:cs="Segoe UI"/>
          <w:bCs/>
        </w:rPr>
        <w:t xml:space="preserve"> ID for your records.</w:t>
      </w:r>
      <w:r>
        <w:rPr>
          <w:rFonts w:ascii="Segoe UI" w:hAnsi="Segoe UI" w:cs="Segoe UI"/>
          <w:bCs/>
        </w:rPr>
        <w:t xml:space="preserve"> </w:t>
      </w:r>
    </w:p>
    <w:p w14:paraId="09FDA9BE" w14:textId="162C65DA" w:rsidR="007B03B0" w:rsidRPr="00BD0B0C" w:rsidRDefault="00B927BE" w:rsidP="00A52162">
      <w:pPr>
        <w:spacing w:after="240"/>
        <w:rPr>
          <w:rFonts w:ascii="Segoe UI" w:hAnsi="Segoe UI" w:cs="Segoe UI"/>
          <w:bCs/>
          <w:u w:val="single"/>
        </w:rPr>
      </w:pPr>
      <w:r>
        <w:rPr>
          <w:rFonts w:ascii="Segoe UI" w:hAnsi="Segoe UI" w:cs="Segoe UI"/>
          <w:bCs/>
          <w:noProof/>
          <w:u w:val="single"/>
        </w:rPr>
        <w:pict w14:anchorId="241D5CB9">
          <v:rect id="_x0000_s2083" style="position:absolute;margin-left:15.5pt;margin-top:42.4pt;width:50.5pt;height:11pt;z-index:251660288" fillcolor="black [3213]"/>
        </w:pict>
      </w:r>
      <w:r>
        <w:rPr>
          <w:rFonts w:ascii="Segoe UI" w:hAnsi="Segoe UI" w:cs="Segoe UI"/>
          <w:bCs/>
          <w:noProof/>
          <w:u w:val="single"/>
        </w:rPr>
        <w:pict w14:anchorId="5B9CA972">
          <v:oval id="_x0000_s2084" style="position:absolute;margin-left:418.6pt;margin-top:1pt;width:61.5pt;height:21pt;z-index:251661312" filled="f"/>
        </w:pict>
      </w:r>
      <w:r w:rsidR="00940AD6" w:rsidRPr="00A52162">
        <w:rPr>
          <w:rFonts w:ascii="Segoe UI" w:hAnsi="Segoe UI" w:cs="Segoe UI"/>
          <w:bCs/>
          <w:noProof/>
        </w:rPr>
        <w:drawing>
          <wp:inline distT="0" distB="0" distL="0" distR="0" wp14:anchorId="30501C9F" wp14:editId="1055BDD2">
            <wp:extent cx="5943600" cy="1682115"/>
            <wp:effectExtent l="0" t="0" r="0" b="0"/>
            <wp:docPr id="1488118122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18122" name="Picture 1" descr="Graphical user interface, tex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4963" w14:textId="4F9C1FFD" w:rsidR="00FB72EF" w:rsidRPr="00BD0B0C" w:rsidRDefault="00FB72EF" w:rsidP="00BD0B0C">
      <w:pPr>
        <w:spacing w:before="240"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>To print a copy of the independent review request, click on the</w:t>
      </w:r>
      <w:r w:rsidR="00E140CB" w:rsidRPr="00BD0B0C">
        <w:rPr>
          <w:rFonts w:ascii="Segoe UI" w:hAnsi="Segoe UI" w:cs="Segoe UI"/>
          <w:bCs/>
          <w:noProof/>
        </w:rPr>
        <w:drawing>
          <wp:inline distT="0" distB="0" distL="0" distR="0" wp14:anchorId="66D50FC8" wp14:editId="16CB4F77">
            <wp:extent cx="203199" cy="171450"/>
            <wp:effectExtent l="19050" t="0" r="6351" b="0"/>
            <wp:docPr id="9" name="Picture 8" descr="printer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er icon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9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B0C">
        <w:rPr>
          <w:rFonts w:ascii="Segoe UI" w:hAnsi="Segoe UI" w:cs="Segoe UI"/>
          <w:bCs/>
        </w:rPr>
        <w:t xml:space="preserve"> print icon.  See above.</w:t>
      </w:r>
    </w:p>
    <w:p w14:paraId="60B04B20" w14:textId="3BF976B8" w:rsidR="00FB72EF" w:rsidRPr="00BD0B0C" w:rsidRDefault="00FB72EF" w:rsidP="00BD0B0C">
      <w:pPr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 xml:space="preserve">You must print a copy of this report and submit it along with the denial letters </w:t>
      </w:r>
      <w:r w:rsidR="00626807">
        <w:rPr>
          <w:rFonts w:ascii="Segoe UI" w:hAnsi="Segoe UI" w:cs="Segoe UI"/>
          <w:bCs/>
        </w:rPr>
        <w:t xml:space="preserve">and the IRO request form (LH009) </w:t>
      </w:r>
      <w:r w:rsidRPr="00BD0B0C">
        <w:rPr>
          <w:rFonts w:ascii="Segoe UI" w:hAnsi="Segoe UI" w:cs="Segoe UI"/>
          <w:bCs/>
        </w:rPr>
        <w:t xml:space="preserve">to the Texas Department of Insurance.  </w:t>
      </w:r>
      <w:r w:rsidR="007B03B0">
        <w:rPr>
          <w:rFonts w:ascii="Segoe UI" w:hAnsi="Segoe UI" w:cs="Segoe UI"/>
          <w:bCs/>
        </w:rPr>
        <w:t>Email</w:t>
      </w:r>
      <w:r w:rsidR="007B03B0" w:rsidRPr="00BD0B0C">
        <w:rPr>
          <w:rFonts w:ascii="Segoe UI" w:hAnsi="Segoe UI" w:cs="Segoe UI"/>
          <w:bCs/>
        </w:rPr>
        <w:t xml:space="preserve"> </w:t>
      </w:r>
      <w:r w:rsidRPr="00BD0B0C">
        <w:rPr>
          <w:rFonts w:ascii="Segoe UI" w:hAnsi="Segoe UI" w:cs="Segoe UI"/>
          <w:bCs/>
        </w:rPr>
        <w:t xml:space="preserve">the information to </w:t>
      </w:r>
      <w:r w:rsidR="007616CA">
        <w:rPr>
          <w:rFonts w:ascii="Segoe UI" w:hAnsi="Segoe UI" w:cs="Segoe UI"/>
          <w:bCs/>
        </w:rPr>
        <w:t>IRIROPRO@tdi.texas.gov</w:t>
      </w:r>
      <w:r w:rsidRPr="00BD0B0C">
        <w:rPr>
          <w:rFonts w:ascii="Segoe UI" w:hAnsi="Segoe UI" w:cs="Segoe UI"/>
          <w:bCs/>
        </w:rPr>
        <w:t>.</w:t>
      </w:r>
    </w:p>
    <w:p w14:paraId="663EEA62" w14:textId="77777777" w:rsidR="00FB72EF" w:rsidRDefault="00FB72EF" w:rsidP="001142C3">
      <w:pPr>
        <w:spacing w:after="240"/>
        <w:rPr>
          <w:rFonts w:ascii="Segoe UI" w:hAnsi="Segoe UI" w:cs="Segoe UI"/>
          <w:bCs/>
        </w:rPr>
      </w:pPr>
      <w:r w:rsidRPr="00BD0B0C">
        <w:rPr>
          <w:rFonts w:ascii="Segoe UI" w:hAnsi="Segoe UI" w:cs="Segoe UI"/>
          <w:bCs/>
        </w:rPr>
        <w:t>You can click on the blue links at the top to Submit Another request, Return to State Website, or Logout.</w:t>
      </w:r>
    </w:p>
    <w:p w14:paraId="570CBA79" w14:textId="35D488A1" w:rsidR="001142C3" w:rsidRDefault="001142C3" w:rsidP="001142C3">
      <w:pPr>
        <w:spacing w:after="240"/>
        <w:rPr>
          <w:rFonts w:ascii="Segoe UI" w:hAnsi="Segoe UI" w:cs="Segoe UI"/>
          <w:bCs/>
        </w:rPr>
      </w:pPr>
      <w:r w:rsidRPr="001142C3">
        <w:rPr>
          <w:rFonts w:ascii="Segoe UI" w:hAnsi="Segoe UI" w:cs="Segoe UI"/>
          <w:bCs/>
          <w:noProof/>
        </w:rPr>
        <w:drawing>
          <wp:inline distT="0" distB="0" distL="0" distR="0" wp14:anchorId="358A649D" wp14:editId="54A539BB">
            <wp:extent cx="5943600" cy="602615"/>
            <wp:effectExtent l="0" t="0" r="0" b="0"/>
            <wp:docPr id="1781986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8678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E461" w14:textId="77777777" w:rsidR="001142C3" w:rsidRDefault="001142C3" w:rsidP="001142C3">
      <w:pPr>
        <w:spacing w:after="240"/>
        <w:rPr>
          <w:rFonts w:ascii="Segoe UI" w:hAnsi="Segoe UI" w:cs="Segoe UI"/>
          <w:bCs/>
        </w:rPr>
      </w:pPr>
    </w:p>
    <w:p w14:paraId="77B78403" w14:textId="77777777" w:rsidR="001142C3" w:rsidRPr="00BD0B0C" w:rsidRDefault="001142C3" w:rsidP="00FB72EF">
      <w:pPr>
        <w:rPr>
          <w:rFonts w:ascii="Segoe UI" w:hAnsi="Segoe UI" w:cs="Segoe UI"/>
          <w:bCs/>
        </w:rPr>
      </w:pPr>
    </w:p>
    <w:p w14:paraId="16B290B0" w14:textId="77777777" w:rsidR="00FB72EF" w:rsidRPr="00BD0B0C" w:rsidRDefault="00FB72EF" w:rsidP="003B1BEC">
      <w:pPr>
        <w:rPr>
          <w:rFonts w:ascii="Segoe UI" w:hAnsi="Segoe UI" w:cs="Segoe UI"/>
          <w:bCs/>
          <w:u w:val="single"/>
        </w:rPr>
      </w:pPr>
    </w:p>
    <w:sectPr w:rsidR="00FB72EF" w:rsidRPr="00BD0B0C" w:rsidSect="005D2212">
      <w:headerReference w:type="default" r:id="rId44"/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CE0C0" w14:textId="77777777" w:rsidR="005D2212" w:rsidRDefault="005D2212" w:rsidP="00CC130D">
      <w:r>
        <w:separator/>
      </w:r>
    </w:p>
  </w:endnote>
  <w:endnote w:type="continuationSeparator" w:id="0">
    <w:p w14:paraId="6E3DE5D2" w14:textId="77777777" w:rsidR="005D2212" w:rsidRDefault="005D2212" w:rsidP="00CC1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84C18" w14:textId="77777777" w:rsidR="006A18B9" w:rsidRDefault="006A18B9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BD0B0C">
      <w:rPr>
        <w:rFonts w:ascii="Segoe UI" w:hAnsi="Segoe UI" w:cs="Segoe UI"/>
      </w:rPr>
      <w:t>Managed Care Quality Assurance Office</w:t>
    </w:r>
    <w:r w:rsidRPr="00BD0B0C">
      <w:rPr>
        <w:rFonts w:ascii="Segoe UI" w:hAnsi="Segoe UI" w:cs="Segoe UI"/>
      </w:rPr>
      <w:ptab w:relativeTo="margin" w:alignment="right" w:leader="none"/>
    </w:r>
    <w:r w:rsidRPr="00BD0B0C">
      <w:rPr>
        <w:rFonts w:ascii="Segoe UI" w:hAnsi="Segoe UI" w:cs="Segoe UI"/>
      </w:rPr>
      <w:t xml:space="preserve">Page </w:t>
    </w:r>
    <w:r w:rsidR="00502D9D">
      <w:fldChar w:fldCharType="begin"/>
    </w:r>
    <w:r w:rsidR="00502D9D">
      <w:instrText xml:space="preserve"> PAGE   \* MERGEFORMAT </w:instrText>
    </w:r>
    <w:r w:rsidR="00502D9D">
      <w:fldChar w:fldCharType="separate"/>
    </w:r>
    <w:r w:rsidR="00031EFD" w:rsidRPr="00031EFD">
      <w:rPr>
        <w:rFonts w:asciiTheme="majorHAnsi" w:hAnsiTheme="majorHAnsi"/>
        <w:noProof/>
      </w:rPr>
      <w:t>1</w:t>
    </w:r>
    <w:r w:rsidR="00502D9D">
      <w:rPr>
        <w:rFonts w:asciiTheme="majorHAnsi" w:hAnsiTheme="majorHAnsi"/>
        <w:noProof/>
      </w:rPr>
      <w:fldChar w:fldCharType="end"/>
    </w:r>
  </w:p>
  <w:p w14:paraId="502C0AE3" w14:textId="77777777" w:rsidR="006A18B9" w:rsidRDefault="006A18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B65E1" w14:textId="77777777" w:rsidR="005D2212" w:rsidRDefault="005D2212" w:rsidP="00CC130D">
      <w:r>
        <w:separator/>
      </w:r>
    </w:p>
  </w:footnote>
  <w:footnote w:type="continuationSeparator" w:id="0">
    <w:p w14:paraId="36492B45" w14:textId="77777777" w:rsidR="005D2212" w:rsidRDefault="005D2212" w:rsidP="00CC1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egoe UI" w:hAnsi="Segoe UI" w:cs="Segoe UI"/>
        <w:b/>
        <w:bCs/>
        <w:color w:val="1F497D" w:themeColor="text2"/>
        <w:sz w:val="32"/>
        <w:szCs w:val="32"/>
      </w:rPr>
      <w:alias w:val="Title"/>
      <w:id w:val="7780764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CEF29D3" w14:textId="43475FC2" w:rsidR="006A18B9" w:rsidRPr="00BD0B0C" w:rsidRDefault="006A18B9">
        <w:pPr>
          <w:pStyle w:val="Header"/>
          <w:tabs>
            <w:tab w:val="left" w:pos="2580"/>
            <w:tab w:val="left" w:pos="2985"/>
          </w:tabs>
          <w:spacing w:after="120" w:line="276" w:lineRule="auto"/>
          <w:rPr>
            <w:rFonts w:ascii="Segoe UI" w:hAnsi="Segoe UI" w:cs="Segoe UI"/>
            <w:b/>
            <w:bCs/>
            <w:color w:val="1F497D" w:themeColor="text2"/>
            <w:sz w:val="32"/>
            <w:szCs w:val="32"/>
          </w:rPr>
        </w:pPr>
        <w:r w:rsidRPr="00BD0B0C">
          <w:rPr>
            <w:rFonts w:ascii="Segoe UI" w:hAnsi="Segoe UI" w:cs="Segoe UI"/>
            <w:b/>
            <w:bCs/>
            <w:color w:val="1F497D" w:themeColor="text2"/>
            <w:sz w:val="32"/>
            <w:szCs w:val="32"/>
          </w:rPr>
          <w:t>Independent Review Organization Requests</w:t>
        </w:r>
      </w:p>
    </w:sdtContent>
  </w:sdt>
  <w:p w14:paraId="0E2456E7" w14:textId="731E3F20" w:rsidR="006A18B9" w:rsidRPr="00BD0B0C" w:rsidRDefault="00B927BE" w:rsidP="00BD0B0C">
    <w:pPr>
      <w:pStyle w:val="Header"/>
      <w:tabs>
        <w:tab w:val="clear" w:pos="4680"/>
        <w:tab w:val="clear" w:pos="9360"/>
        <w:tab w:val="left" w:pos="7665"/>
      </w:tabs>
      <w:spacing w:after="120" w:line="276" w:lineRule="auto"/>
      <w:rPr>
        <w:rFonts w:ascii="Segoe UI" w:hAnsi="Segoe UI" w:cs="Segoe UI"/>
        <w:color w:val="4F81BD" w:themeColor="accent1"/>
        <w:sz w:val="32"/>
        <w:szCs w:val="32"/>
      </w:rPr>
    </w:pPr>
    <w:sdt>
      <w:sdtPr>
        <w:rPr>
          <w:rFonts w:ascii="Segoe UI" w:hAnsi="Segoe UI" w:cs="Segoe UI"/>
          <w:b/>
          <w:bCs/>
          <w:color w:val="1F497D" w:themeColor="text2"/>
          <w:sz w:val="32"/>
          <w:szCs w:val="32"/>
        </w:rPr>
        <w:alias w:val="Subtitle"/>
        <w:id w:val="77807653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r w:rsidR="00DB1637">
          <w:rPr>
            <w:rFonts w:ascii="Segoe UI" w:hAnsi="Segoe UI" w:cs="Segoe UI"/>
            <w:b/>
            <w:bCs/>
            <w:color w:val="1F497D" w:themeColor="text2"/>
            <w:sz w:val="32"/>
            <w:szCs w:val="32"/>
          </w:rPr>
          <w:t>On-line Portal</w:t>
        </w:r>
      </w:sdtContent>
    </w:sdt>
    <w:r w:rsidR="001B3F39">
      <w:rPr>
        <w:rFonts w:ascii="Segoe UI" w:hAnsi="Segoe UI" w:cs="Segoe UI"/>
        <w:b/>
        <w:bCs/>
        <w:color w:val="1F497D" w:themeColor="text2"/>
        <w:sz w:val="32"/>
        <w:szCs w:val="32"/>
      </w:rPr>
      <w:t xml:space="preserve">                                                    Revised </w:t>
    </w:r>
    <w:r w:rsidR="00E36634">
      <w:rPr>
        <w:rFonts w:ascii="Segoe UI" w:hAnsi="Segoe UI" w:cs="Segoe UI"/>
        <w:b/>
        <w:bCs/>
        <w:color w:val="1F497D" w:themeColor="text2"/>
        <w:sz w:val="32"/>
        <w:szCs w:val="32"/>
      </w:rPr>
      <w:t>2</w:t>
    </w:r>
    <w:r w:rsidR="001B3F39">
      <w:rPr>
        <w:rFonts w:ascii="Segoe UI" w:hAnsi="Segoe UI" w:cs="Segoe UI"/>
        <w:b/>
        <w:bCs/>
        <w:color w:val="1F497D" w:themeColor="text2"/>
        <w:sz w:val="32"/>
        <w:szCs w:val="32"/>
      </w:rPr>
      <w:t>/</w:t>
    </w:r>
    <w:r w:rsidR="008B4D6D">
      <w:rPr>
        <w:rFonts w:ascii="Segoe UI" w:hAnsi="Segoe UI" w:cs="Segoe UI"/>
        <w:b/>
        <w:bCs/>
        <w:color w:val="1F497D" w:themeColor="text2"/>
        <w:sz w:val="32"/>
        <w:szCs w:val="32"/>
      </w:rPr>
      <w:t>23</w:t>
    </w:r>
    <w:r w:rsidR="001B3F39">
      <w:rPr>
        <w:rFonts w:ascii="Segoe UI" w:hAnsi="Segoe UI" w:cs="Segoe UI"/>
        <w:b/>
        <w:bCs/>
        <w:color w:val="1F497D" w:themeColor="text2"/>
        <w:sz w:val="32"/>
        <w:szCs w:val="32"/>
      </w:rPr>
      <w:t>/2</w:t>
    </w:r>
    <w:r w:rsidR="008B4D6D">
      <w:rPr>
        <w:rFonts w:ascii="Segoe UI" w:hAnsi="Segoe UI" w:cs="Segoe UI"/>
        <w:b/>
        <w:bCs/>
        <w:color w:val="1F497D" w:themeColor="text2"/>
        <w:sz w:val="32"/>
        <w:szCs w:val="32"/>
      </w:rPr>
      <w:t>4</w:t>
    </w:r>
  </w:p>
  <w:sdt>
    <w:sdtPr>
      <w:rPr>
        <w:rFonts w:ascii="Segoe UI" w:hAnsi="Segoe UI" w:cs="Segoe UI"/>
        <w:b/>
        <w:color w:val="808080" w:themeColor="text1" w:themeTint="7F"/>
        <w:sz w:val="28"/>
        <w:szCs w:val="28"/>
      </w:rPr>
      <w:alias w:val="Author"/>
      <w:id w:val="77807658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14:paraId="1835946E" w14:textId="59BFC595" w:rsidR="006A18B9" w:rsidRDefault="006A18B9" w:rsidP="00BD0B0C">
        <w:pPr>
          <w:pStyle w:val="Header"/>
          <w:pBdr>
            <w:bottom w:val="single" w:sz="4" w:space="1" w:color="A5A5A5" w:themeColor="background1" w:themeShade="A5"/>
          </w:pBdr>
          <w:tabs>
            <w:tab w:val="left" w:pos="2580"/>
            <w:tab w:val="left" w:pos="2985"/>
          </w:tabs>
          <w:spacing w:after="120" w:line="276" w:lineRule="auto"/>
        </w:pPr>
        <w:r w:rsidRPr="00BD0B0C">
          <w:rPr>
            <w:rFonts w:ascii="Segoe UI" w:hAnsi="Segoe UI" w:cs="Segoe UI"/>
            <w:b/>
            <w:color w:val="808080" w:themeColor="text1" w:themeTint="7F"/>
            <w:sz w:val="28"/>
            <w:szCs w:val="28"/>
          </w:rPr>
          <w:t>Instructions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5B0132"/>
    <w:multiLevelType w:val="hybridMultilevel"/>
    <w:tmpl w:val="F208DF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52515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130D"/>
    <w:rsid w:val="00001E68"/>
    <w:rsid w:val="00010675"/>
    <w:rsid w:val="0002143C"/>
    <w:rsid w:val="00027AAC"/>
    <w:rsid w:val="00031EFD"/>
    <w:rsid w:val="00034B0B"/>
    <w:rsid w:val="000402E3"/>
    <w:rsid w:val="00047AEE"/>
    <w:rsid w:val="00053393"/>
    <w:rsid w:val="000705D4"/>
    <w:rsid w:val="00071E38"/>
    <w:rsid w:val="000847BE"/>
    <w:rsid w:val="00086160"/>
    <w:rsid w:val="0009420B"/>
    <w:rsid w:val="000974B8"/>
    <w:rsid w:val="000A57CC"/>
    <w:rsid w:val="000A7384"/>
    <w:rsid w:val="000A75C0"/>
    <w:rsid w:val="000B7290"/>
    <w:rsid w:val="000C6794"/>
    <w:rsid w:val="000D3B79"/>
    <w:rsid w:val="000F4B42"/>
    <w:rsid w:val="0010221F"/>
    <w:rsid w:val="001040DD"/>
    <w:rsid w:val="001142C3"/>
    <w:rsid w:val="001152F7"/>
    <w:rsid w:val="0013389A"/>
    <w:rsid w:val="0013394E"/>
    <w:rsid w:val="00134923"/>
    <w:rsid w:val="00137193"/>
    <w:rsid w:val="001472FB"/>
    <w:rsid w:val="00167FA3"/>
    <w:rsid w:val="001706EE"/>
    <w:rsid w:val="00186A81"/>
    <w:rsid w:val="001B1F2E"/>
    <w:rsid w:val="001B2F91"/>
    <w:rsid w:val="001B3F39"/>
    <w:rsid w:val="001C1071"/>
    <w:rsid w:val="001C6F03"/>
    <w:rsid w:val="001F03FC"/>
    <w:rsid w:val="00203C21"/>
    <w:rsid w:val="002142A9"/>
    <w:rsid w:val="00220552"/>
    <w:rsid w:val="002211D2"/>
    <w:rsid w:val="0022221E"/>
    <w:rsid w:val="0022500E"/>
    <w:rsid w:val="002253A9"/>
    <w:rsid w:val="00241B7E"/>
    <w:rsid w:val="00253802"/>
    <w:rsid w:val="00261253"/>
    <w:rsid w:val="00265550"/>
    <w:rsid w:val="00265A79"/>
    <w:rsid w:val="0027608B"/>
    <w:rsid w:val="002A11E8"/>
    <w:rsid w:val="002B1DF3"/>
    <w:rsid w:val="00306F9E"/>
    <w:rsid w:val="003078AF"/>
    <w:rsid w:val="003236F2"/>
    <w:rsid w:val="00326AF2"/>
    <w:rsid w:val="003556FF"/>
    <w:rsid w:val="00355F17"/>
    <w:rsid w:val="00370DC5"/>
    <w:rsid w:val="0037449D"/>
    <w:rsid w:val="0038222B"/>
    <w:rsid w:val="00385728"/>
    <w:rsid w:val="003A09B8"/>
    <w:rsid w:val="003A0EB5"/>
    <w:rsid w:val="003B1BEC"/>
    <w:rsid w:val="003B4AA9"/>
    <w:rsid w:val="003C3BFE"/>
    <w:rsid w:val="003C4C4A"/>
    <w:rsid w:val="003D4321"/>
    <w:rsid w:val="003E0BCF"/>
    <w:rsid w:val="003E1591"/>
    <w:rsid w:val="003E34C3"/>
    <w:rsid w:val="003F05BE"/>
    <w:rsid w:val="0042045E"/>
    <w:rsid w:val="00444E0A"/>
    <w:rsid w:val="00452512"/>
    <w:rsid w:val="004566B7"/>
    <w:rsid w:val="004665FA"/>
    <w:rsid w:val="00470141"/>
    <w:rsid w:val="004A03BE"/>
    <w:rsid w:val="004A12C3"/>
    <w:rsid w:val="004A6878"/>
    <w:rsid w:val="004B0B80"/>
    <w:rsid w:val="004B2C01"/>
    <w:rsid w:val="004C69BE"/>
    <w:rsid w:val="004D051F"/>
    <w:rsid w:val="004D1BAB"/>
    <w:rsid w:val="004D3088"/>
    <w:rsid w:val="004F3957"/>
    <w:rsid w:val="004F5664"/>
    <w:rsid w:val="0050243D"/>
    <w:rsid w:val="00502D9D"/>
    <w:rsid w:val="00517CAF"/>
    <w:rsid w:val="005421CD"/>
    <w:rsid w:val="005516A1"/>
    <w:rsid w:val="00577525"/>
    <w:rsid w:val="005A56A8"/>
    <w:rsid w:val="005B6CFB"/>
    <w:rsid w:val="005C3F4A"/>
    <w:rsid w:val="005D2212"/>
    <w:rsid w:val="005E4654"/>
    <w:rsid w:val="005F066E"/>
    <w:rsid w:val="00601292"/>
    <w:rsid w:val="00602708"/>
    <w:rsid w:val="00611A64"/>
    <w:rsid w:val="006121AC"/>
    <w:rsid w:val="00626807"/>
    <w:rsid w:val="006313CD"/>
    <w:rsid w:val="006314E3"/>
    <w:rsid w:val="00634A31"/>
    <w:rsid w:val="00636A09"/>
    <w:rsid w:val="006520B5"/>
    <w:rsid w:val="00653741"/>
    <w:rsid w:val="00666DA9"/>
    <w:rsid w:val="006671F5"/>
    <w:rsid w:val="0068357F"/>
    <w:rsid w:val="00687921"/>
    <w:rsid w:val="00692BDF"/>
    <w:rsid w:val="0069763F"/>
    <w:rsid w:val="006A18B9"/>
    <w:rsid w:val="006A3339"/>
    <w:rsid w:val="006A4A6D"/>
    <w:rsid w:val="006C3788"/>
    <w:rsid w:val="006D21A3"/>
    <w:rsid w:val="006D21D0"/>
    <w:rsid w:val="006E26C3"/>
    <w:rsid w:val="006F22BA"/>
    <w:rsid w:val="006F52BC"/>
    <w:rsid w:val="00704238"/>
    <w:rsid w:val="00706739"/>
    <w:rsid w:val="00724CAA"/>
    <w:rsid w:val="007326B5"/>
    <w:rsid w:val="007616CA"/>
    <w:rsid w:val="00763C7F"/>
    <w:rsid w:val="0076500C"/>
    <w:rsid w:val="00771001"/>
    <w:rsid w:val="00783452"/>
    <w:rsid w:val="007A4779"/>
    <w:rsid w:val="007B03B0"/>
    <w:rsid w:val="007B3E0D"/>
    <w:rsid w:val="007D26E7"/>
    <w:rsid w:val="007D2F6E"/>
    <w:rsid w:val="0080390B"/>
    <w:rsid w:val="008154FC"/>
    <w:rsid w:val="00833BDA"/>
    <w:rsid w:val="00840E53"/>
    <w:rsid w:val="0085155B"/>
    <w:rsid w:val="0086118E"/>
    <w:rsid w:val="008700CF"/>
    <w:rsid w:val="008A1946"/>
    <w:rsid w:val="008A1CEA"/>
    <w:rsid w:val="008A3802"/>
    <w:rsid w:val="008B4D6D"/>
    <w:rsid w:val="008C4BFE"/>
    <w:rsid w:val="008C507F"/>
    <w:rsid w:val="008D69B9"/>
    <w:rsid w:val="008D6A9D"/>
    <w:rsid w:val="008D7B51"/>
    <w:rsid w:val="008E2667"/>
    <w:rsid w:val="008E636D"/>
    <w:rsid w:val="008F22CD"/>
    <w:rsid w:val="008F4569"/>
    <w:rsid w:val="00940191"/>
    <w:rsid w:val="00940AD6"/>
    <w:rsid w:val="009601C2"/>
    <w:rsid w:val="00960F7C"/>
    <w:rsid w:val="00987B62"/>
    <w:rsid w:val="00995EE1"/>
    <w:rsid w:val="009A3A2E"/>
    <w:rsid w:val="009C0FF2"/>
    <w:rsid w:val="009D1CE7"/>
    <w:rsid w:val="009E1A9A"/>
    <w:rsid w:val="009F0CAE"/>
    <w:rsid w:val="009F5CA0"/>
    <w:rsid w:val="00A032AD"/>
    <w:rsid w:val="00A05E0D"/>
    <w:rsid w:val="00A16158"/>
    <w:rsid w:val="00A2605D"/>
    <w:rsid w:val="00A3231B"/>
    <w:rsid w:val="00A324B2"/>
    <w:rsid w:val="00A369F9"/>
    <w:rsid w:val="00A5124F"/>
    <w:rsid w:val="00A52162"/>
    <w:rsid w:val="00A5297C"/>
    <w:rsid w:val="00A52DE3"/>
    <w:rsid w:val="00A74703"/>
    <w:rsid w:val="00A82445"/>
    <w:rsid w:val="00AC7329"/>
    <w:rsid w:val="00AD2897"/>
    <w:rsid w:val="00AE24BA"/>
    <w:rsid w:val="00AE61CF"/>
    <w:rsid w:val="00AF3B59"/>
    <w:rsid w:val="00B04C48"/>
    <w:rsid w:val="00B20FD4"/>
    <w:rsid w:val="00B307B2"/>
    <w:rsid w:val="00B343E1"/>
    <w:rsid w:val="00B44BFA"/>
    <w:rsid w:val="00B55E9A"/>
    <w:rsid w:val="00B82D0D"/>
    <w:rsid w:val="00B87543"/>
    <w:rsid w:val="00B92544"/>
    <w:rsid w:val="00B927BE"/>
    <w:rsid w:val="00B93388"/>
    <w:rsid w:val="00BA28D8"/>
    <w:rsid w:val="00BC165F"/>
    <w:rsid w:val="00BC1A3E"/>
    <w:rsid w:val="00BC7B60"/>
    <w:rsid w:val="00BD0B0C"/>
    <w:rsid w:val="00BD5EBB"/>
    <w:rsid w:val="00BE1D7B"/>
    <w:rsid w:val="00BE2096"/>
    <w:rsid w:val="00BE3044"/>
    <w:rsid w:val="00BF1004"/>
    <w:rsid w:val="00BF403A"/>
    <w:rsid w:val="00BF7AA2"/>
    <w:rsid w:val="00C175DE"/>
    <w:rsid w:val="00C21C17"/>
    <w:rsid w:val="00C31D06"/>
    <w:rsid w:val="00C416D4"/>
    <w:rsid w:val="00C47396"/>
    <w:rsid w:val="00C509C5"/>
    <w:rsid w:val="00C5364D"/>
    <w:rsid w:val="00C70014"/>
    <w:rsid w:val="00C9471B"/>
    <w:rsid w:val="00C951C2"/>
    <w:rsid w:val="00C96BFE"/>
    <w:rsid w:val="00CA79FD"/>
    <w:rsid w:val="00CB0AFA"/>
    <w:rsid w:val="00CB7A85"/>
    <w:rsid w:val="00CC0C64"/>
    <w:rsid w:val="00CC130D"/>
    <w:rsid w:val="00CC46A3"/>
    <w:rsid w:val="00CC4930"/>
    <w:rsid w:val="00CC731C"/>
    <w:rsid w:val="00CD7943"/>
    <w:rsid w:val="00D06522"/>
    <w:rsid w:val="00D16306"/>
    <w:rsid w:val="00D45C7F"/>
    <w:rsid w:val="00D54314"/>
    <w:rsid w:val="00D82615"/>
    <w:rsid w:val="00D8650F"/>
    <w:rsid w:val="00DA0570"/>
    <w:rsid w:val="00DA6E73"/>
    <w:rsid w:val="00DA7FBA"/>
    <w:rsid w:val="00DB1637"/>
    <w:rsid w:val="00DC0207"/>
    <w:rsid w:val="00DC7175"/>
    <w:rsid w:val="00DE456E"/>
    <w:rsid w:val="00DF555C"/>
    <w:rsid w:val="00DF5DC5"/>
    <w:rsid w:val="00E0580C"/>
    <w:rsid w:val="00E10E7E"/>
    <w:rsid w:val="00E140CB"/>
    <w:rsid w:val="00E1508A"/>
    <w:rsid w:val="00E35AF4"/>
    <w:rsid w:val="00E36634"/>
    <w:rsid w:val="00E40D54"/>
    <w:rsid w:val="00E436A6"/>
    <w:rsid w:val="00E47BA0"/>
    <w:rsid w:val="00E54411"/>
    <w:rsid w:val="00E6468C"/>
    <w:rsid w:val="00E711B5"/>
    <w:rsid w:val="00E77AEA"/>
    <w:rsid w:val="00E77FDF"/>
    <w:rsid w:val="00E86D77"/>
    <w:rsid w:val="00E94A1F"/>
    <w:rsid w:val="00EA535F"/>
    <w:rsid w:val="00EA69DA"/>
    <w:rsid w:val="00EC5B1B"/>
    <w:rsid w:val="00EF5385"/>
    <w:rsid w:val="00EF77BB"/>
    <w:rsid w:val="00F03CC6"/>
    <w:rsid w:val="00F234A9"/>
    <w:rsid w:val="00F259E4"/>
    <w:rsid w:val="00F3163E"/>
    <w:rsid w:val="00F76EFA"/>
    <w:rsid w:val="00F773C6"/>
    <w:rsid w:val="00F91ABE"/>
    <w:rsid w:val="00FA4A67"/>
    <w:rsid w:val="00FA68F0"/>
    <w:rsid w:val="00FB5341"/>
    <w:rsid w:val="00FB68BF"/>
    <w:rsid w:val="00FB72EF"/>
    <w:rsid w:val="00FC1CBB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2"/>
      <o:rules v:ext="edit">
        <o:r id="V:Rule11" type="connector" idref="#_x0000_s2086"/>
        <o:r id="V:Rule12" type="connector" idref="#_x0000_s2091"/>
        <o:r id="V:Rule13" type="connector" idref="#_x0000_s2094"/>
        <o:r id="V:Rule14" type="connector" idref="#_x0000_s2050"/>
        <o:r id="V:Rule15" type="connector" idref="#_x0000_s2089"/>
        <o:r id="V:Rule16" type="connector" idref="#_x0000_s2087"/>
        <o:r id="V:Rule17" type="connector" idref="#_x0000_s2093"/>
        <o:r id="V:Rule18" type="connector" idref="#_x0000_s2088"/>
        <o:r id="V:Rule19" type="connector" idref="#_x0000_s2085"/>
        <o:r id="V:Rule20" type="connector" idref="#_x0000_s2090"/>
      </o:rules>
    </o:shapelayout>
  </w:shapeDefaults>
  <w:decimalSymbol w:val="."/>
  <w:listSeparator w:val=","/>
  <w14:docId w14:val="0ABE815E"/>
  <w15:docId w15:val="{2D545C0A-1DD4-4A3C-ABFE-9D6CD718E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4"/>
        <w:lang w:val="en-US" w:eastAsia="en-US" w:bidi="ar-SA"/>
      </w:rPr>
    </w:rPrDefault>
    <w:pPrDefault>
      <w:pPr>
        <w:spacing w:after="-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51F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C130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13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30D"/>
  </w:style>
  <w:style w:type="paragraph" w:styleId="Footer">
    <w:name w:val="footer"/>
    <w:basedOn w:val="Normal"/>
    <w:link w:val="FooterChar"/>
    <w:uiPriority w:val="99"/>
    <w:unhideWhenUsed/>
    <w:rsid w:val="00CC13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30D"/>
  </w:style>
  <w:style w:type="paragraph" w:styleId="BalloonText">
    <w:name w:val="Balloon Text"/>
    <w:basedOn w:val="Normal"/>
    <w:link w:val="BalloonTextChar"/>
    <w:uiPriority w:val="99"/>
    <w:semiHidden/>
    <w:unhideWhenUsed/>
    <w:rsid w:val="00CC13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3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CC130D"/>
    <w:pPr>
      <w:spacing w:after="0"/>
    </w:pPr>
    <w:rPr>
      <w:rFonts w:asciiTheme="minorHAnsi" w:eastAsiaTheme="minorEastAsia" w:hAnsiTheme="minorHAnsi"/>
      <w:sz w:val="22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C13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Default">
    <w:name w:val="Default"/>
    <w:rsid w:val="003B1BEC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</w:rPr>
  </w:style>
  <w:style w:type="character" w:styleId="Hyperlink">
    <w:name w:val="Hyperlink"/>
    <w:basedOn w:val="DefaultParagraphFont"/>
    <w:uiPriority w:val="99"/>
    <w:unhideWhenUsed/>
    <w:rsid w:val="002B1DF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7543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4D1BAB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4D1B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5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22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4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25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appscenter.tdi.texas.gov/tdireports/p/externalReports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di.texas.gov/hmo/mcqa/indexura.htm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tdi.texas.gov/hmo/mcqa/iro_requests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Date xmlns="07f458f3-9dda-4b8f-8076-e1a29d004f9a" xsi:nil="true"/>
    <lcf76f155ced4ddcb4097134ff3c332f xmlns="07f458f3-9dda-4b8f-8076-e1a29d004f9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C89736CBA6144183DDB61F9DF3F09B" ma:contentTypeVersion="18" ma:contentTypeDescription="Create a new document." ma:contentTypeScope="" ma:versionID="bba983b8a6554b2fd3e5807efbebfb50">
  <xsd:schema xmlns:xsd="http://www.w3.org/2001/XMLSchema" xmlns:xs="http://www.w3.org/2001/XMLSchema" xmlns:p="http://schemas.microsoft.com/office/2006/metadata/properties" xmlns:ns1="http://schemas.microsoft.com/sharepoint/v3" xmlns:ns2="07f458f3-9dda-4b8f-8076-e1a29d004f9a" xmlns:ns3="0a1b9ff1-59ab-4556-b2d9-b355dcd99d93" targetNamespace="http://schemas.microsoft.com/office/2006/metadata/properties" ma:root="true" ma:fieldsID="32ed91ae6e095e04272f250b9f1f345e" ns1:_="" ns2:_="" ns3:_="">
    <xsd:import namespace="http://schemas.microsoft.com/sharepoint/v3"/>
    <xsd:import namespace="07f458f3-9dda-4b8f-8076-e1a29d004f9a"/>
    <xsd:import namespace="0a1b9ff1-59ab-4556-b2d9-b355dcd99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ate" minOccurs="0"/>
                <xsd:element ref="ns2:lcf76f155ced4ddcb4097134ff3c332f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458f3-9dda-4b8f-8076-e1a29d004f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74f55b7-900d-4f84-ba6c-75998a8aa9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b9ff1-59ab-4556-b2d9-b355dcd99d9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EEFF00-399D-43E3-A138-FEC647354B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2785CA-6F9F-4183-B095-69ACC29BC60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7f458f3-9dda-4b8f-8076-e1a29d004f9a"/>
  </ds:schemaRefs>
</ds:datastoreItem>
</file>

<file path=customXml/itemProps3.xml><?xml version="1.0" encoding="utf-8"?>
<ds:datastoreItem xmlns:ds="http://schemas.openxmlformats.org/officeDocument/2006/customXml" ds:itemID="{9F075ED6-7F89-46E2-9ED2-7EF7D3CCF8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C249C8-2F98-4AD8-9293-CBDC37DD7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7f458f3-9dda-4b8f-8076-e1a29d004f9a"/>
    <ds:schemaRef ds:uri="0a1b9ff1-59ab-4556-b2d9-b355dcd99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Independent Review Organization Requests</vt:lpstr>
    </vt:vector>
  </TitlesOfParts>
  <Company>Texas Department of Insurance</Company>
  <LinksUpToDate>false</LinksUpToDate>
  <CharactersWithSpaces>7941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Independent Review Organization Requests</dc:title>
  <dc:subject>On-line Portal</dc:subject>
  <dc:creator>Instructions</dc:creator>
  <cp:lastModifiedBy>Sandra Simmons</cp:lastModifiedBy>
  <cp:revision>2</cp:revision>
  <dcterms:created xsi:type="dcterms:W3CDTF">2024-02-26T16:34:00Z</dcterms:created>
  <dcterms:modified xsi:type="dcterms:W3CDTF">2024-02-26T16:34:00Z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0x0101009FC89736CBA6144183DDB61F9DF3F09B</vt:lpwstr>
  </property>
  <property fmtid="{D5CDD505-2E9C-101B-9397-08002B2CF9AE}" pid="3" name="gb25a1ca6c6d4463bc56fb7ac550d5ca">
    <vt:lpwstr>Internal|6ac4f884-da03-427a-b910-4312ddf3e30d</vt:lpwstr>
  </property>
  <property fmtid="{D5CDD505-2E9C-101B-9397-08002B2CF9AE}" pid="4" name="TaxCatchAll">
    <vt:lpwstr>14;#New Document|595c3e9d-f273-46ad-a0ff-8324acee42d3;#1;#Internal|6ac4f884-da03-427a-b910-4312ddf3e30d</vt:lpwstr>
  </property>
  <property fmtid="{D5CDD505-2E9C-101B-9397-08002B2CF9AE}" pid="5" name="h3dcba5c7ca342e595317952ef8eb741">
    <vt:lpwstr>New Document|595c3e9d-f273-46ad-a0ff-8324acee42d3</vt:lpwstr>
  </property>
  <property fmtid="{D5CDD505-2E9C-101B-9397-08002B2CF9AE}" pid="6" name="MediaServiceImageTags">
    <vt:lpwstr/>
  </property>
  <property fmtid="{D5CDD505-2E9C-101B-9397-08002B2CF9AE}" pid="7" name="Document Type (Life and Health)">
    <vt:lpwstr>14;#New Document|595c3e9d-f273-46ad-a0ff-8324acee42d3</vt:lpwstr>
  </property>
  <property fmtid="{D5CDD505-2E9C-101B-9397-08002B2CF9AE}" pid="8" name="Legislative_x0020_Session">
    <vt:lpwstr/>
  </property>
  <property fmtid="{D5CDD505-2E9C-101B-9397-08002B2CF9AE}" pid="9" name="de8d76eafc0046afb82369c909c51ae4">
    <vt:lpwstr/>
  </property>
  <property fmtid="{D5CDD505-2E9C-101B-9397-08002B2CF9AE}" pid="10" name="Retention_x0020_Policy">
    <vt:lpwstr/>
  </property>
  <property fmtid="{D5CDD505-2E9C-101B-9397-08002B2CF9AE}" pid="11" name="Fiscal_x0020_Year_x0028_s_x0029_">
    <vt:lpwstr/>
  </property>
  <property fmtid="{D5CDD505-2E9C-101B-9397-08002B2CF9AE}" pid="12" name="afae463541fe41dd83334fa6cd8f1908">
    <vt:lpwstr/>
  </property>
  <property fmtid="{D5CDD505-2E9C-101B-9397-08002B2CF9AE}" pid="13" name="j470bcfc62c44afbab3f2ca5eb061ff0">
    <vt:lpwstr/>
  </property>
  <property fmtid="{D5CDD505-2E9C-101B-9397-08002B2CF9AE}" pid="14" name="n00c98d1b46248cd89ef9ad58a09185e">
    <vt:lpwstr/>
  </property>
  <property fmtid="{D5CDD505-2E9C-101B-9397-08002B2CF9AE}" pid="15" name="Calendar_x0020_Year_x0028_s_x0029_">
    <vt:lpwstr/>
  </property>
  <property fmtid="{D5CDD505-2E9C-101B-9397-08002B2CF9AE}" pid="16" name="Sensitivity">
    <vt:lpwstr>1;#Internal|6ac4f884-da03-427a-b910-4312ddf3e30d</vt:lpwstr>
  </property>
  <property fmtid="{D5CDD505-2E9C-101B-9397-08002B2CF9AE}" pid="17" name="Fiscal Year(s)">
    <vt:lpwstr/>
  </property>
  <property fmtid="{D5CDD505-2E9C-101B-9397-08002B2CF9AE}" pid="18" name="Calendar Year(s)">
    <vt:lpwstr/>
  </property>
  <property fmtid="{D5CDD505-2E9C-101B-9397-08002B2CF9AE}" pid="19" name="Legislative Session">
    <vt:lpwstr/>
  </property>
  <property fmtid="{D5CDD505-2E9C-101B-9397-08002B2CF9AE}" pid="20" name="Retention Policy">
    <vt:lpwstr/>
  </property>
</Properties>
</file>